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5C6" w:rsidRDefault="00EE25C6" w:rsidP="00EE25C6">
      <w:pPr>
        <w:ind w:left="-85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bookmarkStart w:id="0" w:name="_Hlk22156480"/>
      <w:r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2" name="Рисунок 1" descr="0c89b961ee986e2150b21240de22f6a1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3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5C6" w:rsidRDefault="00EE25C6">
      <w:pPr>
        <w:spacing w:after="200" w:line="276" w:lineRule="auto"/>
        <w:rPr>
          <w:rFonts w:ascii="Times New Roman" w:eastAsia="Impact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br w:type="page"/>
      </w:r>
    </w:p>
    <w:p w:rsidR="00EE25C6" w:rsidRPr="00D47115" w:rsidRDefault="00EE25C6" w:rsidP="00EE25C6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EE25C6" w:rsidRPr="00D47115" w:rsidRDefault="00EE25C6" w:rsidP="00EE25C6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EE25C6" w:rsidRPr="00D47115" w:rsidRDefault="00EE25C6" w:rsidP="00EE25C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EE25C6" w:rsidRDefault="00EE25C6" w:rsidP="00EE25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24 г.;</w:t>
      </w:r>
    </w:p>
    <w:p w:rsidR="00EE25C6" w:rsidRPr="008834A2" w:rsidRDefault="00EE25C6" w:rsidP="00EE25C6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2024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EE25C6" w:rsidRPr="00E97952" w:rsidRDefault="00EE25C6" w:rsidP="00EE25C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25C6" w:rsidRPr="00E97952" w:rsidRDefault="00EE25C6" w:rsidP="00EE25C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E25C6" w:rsidRPr="00E97952" w:rsidRDefault="00EE25C6" w:rsidP="00EE25C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E25C6" w:rsidRPr="00E208BA" w:rsidRDefault="00EE25C6" w:rsidP="00EE25C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E25C6" w:rsidRDefault="00EE25C6" w:rsidP="00EE25C6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9210B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 «Казанский политехнический колледж»</w:t>
      </w:r>
    </w:p>
    <w:p w:rsidR="00EE25C6" w:rsidRPr="0089210B" w:rsidRDefault="00EE25C6" w:rsidP="00EE25C6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EE25C6" w:rsidRPr="00E97952" w:rsidRDefault="00EE25C6" w:rsidP="00EE25C6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10B">
        <w:rPr>
          <w:rFonts w:ascii="Times New Roman" w:eastAsia="Calibri" w:hAnsi="Times New Roman" w:cs="Times New Roman"/>
          <w:bCs/>
          <w:sz w:val="26"/>
          <w:szCs w:val="26"/>
        </w:rPr>
        <w:t xml:space="preserve">Разработчик: </w:t>
      </w:r>
      <w:r>
        <w:rPr>
          <w:rFonts w:ascii="Times New Roman" w:eastAsia="Calibri" w:hAnsi="Times New Roman" w:cs="Times New Roman"/>
          <w:bCs/>
          <w:sz w:val="26"/>
          <w:szCs w:val="26"/>
        </w:rPr>
        <w:t>Степанова Л.А.</w:t>
      </w:r>
      <w:r w:rsidRPr="0089210B">
        <w:rPr>
          <w:rFonts w:ascii="Times New Roman" w:eastAsia="Calibri" w:hAnsi="Times New Roman" w:cs="Times New Roman"/>
          <w:bCs/>
          <w:sz w:val="26"/>
          <w:szCs w:val="26"/>
        </w:rPr>
        <w:t xml:space="preserve"> , преподаватель</w:t>
      </w:r>
    </w:p>
    <w:p w:rsidR="00EE25C6" w:rsidRPr="00E97952" w:rsidRDefault="00EE25C6" w:rsidP="00EE25C6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E25C6" w:rsidRPr="00E97952" w:rsidRDefault="00EE25C6" w:rsidP="00EE25C6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EE25C6" w:rsidRPr="00E97952" w:rsidRDefault="00EE25C6" w:rsidP="00EE25C6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E25C6" w:rsidRPr="00E97952" w:rsidRDefault="00EE25C6" w:rsidP="00EE25C6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E25C6" w:rsidRPr="00E97952" w:rsidRDefault="00EE25C6" w:rsidP="00EE25C6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E25C6" w:rsidRPr="00E97952" w:rsidRDefault="00EE25C6" w:rsidP="00EE25C6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E25C6" w:rsidRPr="00E97952" w:rsidRDefault="00EE25C6" w:rsidP="00EE25C6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E25C6" w:rsidRPr="00E97952" w:rsidRDefault="00EE25C6" w:rsidP="00EE25C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25C6" w:rsidRPr="00E97952" w:rsidRDefault="00EE25C6" w:rsidP="00EE25C6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E25C6" w:rsidRPr="00E97952" w:rsidRDefault="00EE25C6" w:rsidP="00EE25C6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E25C6" w:rsidRPr="00E97952" w:rsidRDefault="00EE25C6" w:rsidP="00EE25C6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E25C6" w:rsidRPr="00E97952" w:rsidRDefault="00EE25C6" w:rsidP="00EE25C6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E25C6" w:rsidRPr="00E97952" w:rsidRDefault="00EE25C6" w:rsidP="00EE25C6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E25C6" w:rsidRPr="00E97952" w:rsidRDefault="00EE25C6" w:rsidP="00EE25C6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E25C6" w:rsidRPr="00E97952" w:rsidRDefault="00EE25C6" w:rsidP="00EE25C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25C6" w:rsidRPr="00E97952" w:rsidRDefault="00EE25C6" w:rsidP="00EE25C6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:rsidR="00EE25C6" w:rsidRPr="00E97952" w:rsidRDefault="00EE25C6" w:rsidP="00EE25C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/>
      </w:tblPr>
      <w:tblGrid>
        <w:gridCol w:w="7668"/>
        <w:gridCol w:w="1903"/>
      </w:tblGrid>
      <w:tr w:rsidR="00EE25C6" w:rsidRPr="00E97952" w:rsidTr="003C1629">
        <w:tc>
          <w:tcPr>
            <w:tcW w:w="7668" w:type="dxa"/>
          </w:tcPr>
          <w:p w:rsidR="00EE25C6" w:rsidRPr="00E97952" w:rsidRDefault="00EE25C6" w:rsidP="003C1629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E25C6" w:rsidRPr="00E97952" w:rsidRDefault="00EE25C6" w:rsidP="003C16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E25C6" w:rsidRPr="00E97952" w:rsidTr="003C1629">
        <w:tc>
          <w:tcPr>
            <w:tcW w:w="7668" w:type="dxa"/>
          </w:tcPr>
          <w:p w:rsidR="00EE25C6" w:rsidRPr="00E97952" w:rsidRDefault="00EE25C6" w:rsidP="003C1629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EE25C6" w:rsidRPr="00E97952" w:rsidRDefault="00EE25C6" w:rsidP="003C16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E25C6" w:rsidRPr="00E97952" w:rsidRDefault="00EE25C6" w:rsidP="003C16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E25C6" w:rsidRPr="00E97952" w:rsidTr="003C1629">
        <w:trPr>
          <w:trHeight w:val="670"/>
        </w:trPr>
        <w:tc>
          <w:tcPr>
            <w:tcW w:w="7668" w:type="dxa"/>
          </w:tcPr>
          <w:p w:rsidR="00EE25C6" w:rsidRPr="00E97952" w:rsidRDefault="00EE25C6" w:rsidP="003C1629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EE25C6" w:rsidRPr="00E97952" w:rsidRDefault="00EE25C6" w:rsidP="003C16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E25C6" w:rsidRPr="00E97952" w:rsidRDefault="00EE25C6" w:rsidP="003C16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E25C6" w:rsidRPr="00E97952" w:rsidTr="003C1629">
        <w:tc>
          <w:tcPr>
            <w:tcW w:w="7668" w:type="dxa"/>
          </w:tcPr>
          <w:p w:rsidR="00EE25C6" w:rsidRPr="00E97952" w:rsidRDefault="00EE25C6" w:rsidP="003C1629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EE25C6" w:rsidRPr="00E97952" w:rsidRDefault="00EE25C6" w:rsidP="003C16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E25C6" w:rsidRPr="00E97952" w:rsidRDefault="00EE25C6" w:rsidP="003C16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EE25C6" w:rsidRPr="00E97952" w:rsidTr="003C1629">
        <w:tc>
          <w:tcPr>
            <w:tcW w:w="7668" w:type="dxa"/>
          </w:tcPr>
          <w:p w:rsidR="00EE25C6" w:rsidRPr="00E97952" w:rsidRDefault="00EE25C6" w:rsidP="003C1629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EE25C6" w:rsidRPr="00E97952" w:rsidRDefault="00EE25C6" w:rsidP="003C1629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EE25C6" w:rsidRPr="00E97952" w:rsidRDefault="00EE25C6" w:rsidP="003C16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EE25C6" w:rsidRPr="00E97952" w:rsidRDefault="00EE25C6" w:rsidP="00EE25C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E25C6" w:rsidRPr="00E97952" w:rsidSect="00B8720D">
          <w:footerReference w:type="default" r:id="rId6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EE25C6" w:rsidRPr="00766497" w:rsidRDefault="00EE25C6" w:rsidP="00EE25C6">
      <w:pPr>
        <w:pStyle w:val="a3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664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EE25C6" w:rsidRDefault="00EE25C6" w:rsidP="00EE25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Экономика отрасли</w:t>
      </w:r>
    </w:p>
    <w:p w:rsidR="00EE25C6" w:rsidRPr="00766497" w:rsidRDefault="00EE25C6" w:rsidP="00EE25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E25C6" w:rsidRPr="00071046" w:rsidRDefault="00EE25C6" w:rsidP="00EE25C6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EE25C6" w:rsidRPr="000E675A" w:rsidRDefault="00EE25C6" w:rsidP="00EE25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675A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0E675A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машиностроения, входит в УГС 15.00.00 Машиностроения;</w:t>
      </w:r>
    </w:p>
    <w:p w:rsidR="00EE25C6" w:rsidRPr="000E675A" w:rsidRDefault="00EE25C6" w:rsidP="00EE2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6"/>
          <w:szCs w:val="26"/>
        </w:rPr>
      </w:pPr>
      <w:r w:rsidRPr="000E675A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E25C6" w:rsidRPr="00071046" w:rsidRDefault="00EE25C6" w:rsidP="00EE25C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C632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дисциплина входит в </w:t>
      </w:r>
      <w:proofErr w:type="spellStart"/>
      <w:r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общепрофессиональны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йцикл</w:t>
      </w:r>
      <w:proofErr w:type="spellEnd"/>
      <w:r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и является дисциплиной из вариативной части ОПОП.</w:t>
      </w:r>
    </w:p>
    <w:p w:rsidR="00EE25C6" w:rsidRPr="00071046" w:rsidRDefault="00EE25C6" w:rsidP="00EE25C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EE25C6" w:rsidRDefault="00EE25C6" w:rsidP="00EE2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E25C6" w:rsidRDefault="00EE25C6" w:rsidP="00EE2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 xml:space="preserve">оформлять первичные документы по учету рабочего времени, выработки, заработной платы, простоев; </w:t>
      </w:r>
    </w:p>
    <w:p w:rsidR="00EE25C6" w:rsidRDefault="00EE25C6" w:rsidP="00EE2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 xml:space="preserve">рассчитывать основные технико-экономические показатели деятельности подразделения (организации); </w:t>
      </w:r>
    </w:p>
    <w:p w:rsidR="00EE25C6" w:rsidRPr="008A2FC5" w:rsidRDefault="00EE25C6" w:rsidP="00EE2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 xml:space="preserve">разрабатывать бизнес-план. </w:t>
      </w:r>
    </w:p>
    <w:p w:rsidR="00EE25C6" w:rsidRPr="008A2FC5" w:rsidRDefault="00EE25C6" w:rsidP="00EE2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2F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8A2F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8A2FC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E25C6" w:rsidRDefault="00EE25C6" w:rsidP="00EE25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 xml:space="preserve">действующие нормативные правовые акты, регулирующие производственно-хозяйственную деятельность; </w:t>
      </w:r>
    </w:p>
    <w:p w:rsidR="00EE25C6" w:rsidRDefault="00EE25C6" w:rsidP="00EE25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>материально-технические, трудовые и финансовые ресурсы отрасли и организации, показатели их эффективного использования;</w:t>
      </w:r>
    </w:p>
    <w:p w:rsidR="00EE25C6" w:rsidRDefault="00EE25C6" w:rsidP="00EE25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>методики расчета основных технико-экономических показателей деятельности организации;</w:t>
      </w:r>
    </w:p>
    <w:p w:rsidR="00EE25C6" w:rsidRDefault="00EE25C6" w:rsidP="00EE25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>-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 xml:space="preserve"> методику разработки бизнес-плана; </w:t>
      </w:r>
    </w:p>
    <w:p w:rsidR="00EE25C6" w:rsidRDefault="00EE25C6" w:rsidP="00EE25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>механизмы ценообразования на продукцию (услуги), формы оплаты труда в современных условиях;</w:t>
      </w:r>
    </w:p>
    <w:p w:rsidR="00EE25C6" w:rsidRDefault="00EE25C6" w:rsidP="00EE25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>-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 xml:space="preserve"> основы маркетинговой деятельности, менеджмента и принципы делового общения; </w:t>
      </w:r>
    </w:p>
    <w:p w:rsidR="00EE25C6" w:rsidRDefault="00EE25C6" w:rsidP="00EE25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>основы организации работы коллектива исполнителей;</w:t>
      </w:r>
    </w:p>
    <w:p w:rsidR="00EE25C6" w:rsidRDefault="00EE25C6" w:rsidP="00EE25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>-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 xml:space="preserve"> основы планирования, финансирования и кредитования организации; особенности менеджмента в области профессиональной деятельности;</w:t>
      </w:r>
    </w:p>
    <w:p w:rsidR="00EE25C6" w:rsidRPr="008A2FC5" w:rsidRDefault="00EE25C6" w:rsidP="00EE25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>-</w:t>
      </w:r>
      <w:r w:rsidRPr="008A2FC5">
        <w:rPr>
          <w:rFonts w:ascii="Times New Roman" w:hAnsi="Times New Roman" w:cs="Times New Roman"/>
          <w:i/>
          <w:spacing w:val="2"/>
          <w:sz w:val="26"/>
          <w:szCs w:val="26"/>
        </w:rPr>
        <w:t>производственную и органи</w:t>
      </w:r>
      <w:r>
        <w:rPr>
          <w:rFonts w:ascii="Times New Roman" w:hAnsi="Times New Roman" w:cs="Times New Roman"/>
          <w:i/>
          <w:spacing w:val="2"/>
          <w:sz w:val="26"/>
          <w:szCs w:val="26"/>
        </w:rPr>
        <w:t>зационную структуру организации.</w:t>
      </w:r>
    </w:p>
    <w:p w:rsidR="00EE25C6" w:rsidRDefault="00EE25C6" w:rsidP="00EE2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(ОК):</w:t>
      </w:r>
    </w:p>
    <w:p w:rsidR="00EE25C6" w:rsidRDefault="00EE25C6" w:rsidP="00EE25C6">
      <w:pPr>
        <w:spacing w:after="0" w:line="240" w:lineRule="auto"/>
        <w:jc w:val="both"/>
        <w:outlineLvl w:val="0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ОК.01</w:t>
      </w:r>
      <w:proofErr w:type="gramStart"/>
      <w:r>
        <w:rPr>
          <w:rFonts w:ascii="Times New Roman" w:hAnsi="Times New Roman"/>
          <w:iCs/>
          <w:sz w:val="26"/>
          <w:szCs w:val="26"/>
        </w:rPr>
        <w:t xml:space="preserve"> </w:t>
      </w:r>
      <w:r w:rsidRPr="005417D4">
        <w:rPr>
          <w:rFonts w:ascii="Times New Roman" w:hAnsi="Times New Roman"/>
          <w:iCs/>
          <w:sz w:val="26"/>
          <w:szCs w:val="26"/>
        </w:rPr>
        <w:t>В</w:t>
      </w:r>
      <w:proofErr w:type="gramEnd"/>
      <w:r w:rsidRPr="005417D4">
        <w:rPr>
          <w:rFonts w:ascii="Times New Roman" w:hAnsi="Times New Roman"/>
          <w:iCs/>
          <w:sz w:val="26"/>
          <w:szCs w:val="26"/>
        </w:rPr>
        <w:t>ыбирать способы решения задач профессиональной деятельности, применительно к различным контекстам</w:t>
      </w:r>
      <w:r>
        <w:rPr>
          <w:rFonts w:ascii="Times New Roman" w:hAnsi="Times New Roman"/>
          <w:iCs/>
          <w:sz w:val="26"/>
          <w:szCs w:val="26"/>
        </w:rPr>
        <w:t>;</w:t>
      </w:r>
    </w:p>
    <w:p w:rsidR="00EE25C6" w:rsidRDefault="00EE25C6" w:rsidP="00EE25C6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ОК.02</w:t>
      </w:r>
      <w:proofErr w:type="gramStart"/>
      <w:r>
        <w:rPr>
          <w:rFonts w:ascii="Times New Roman" w:hAnsi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/>
          <w:sz w:val="26"/>
          <w:szCs w:val="26"/>
        </w:rPr>
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EE25C6" w:rsidRDefault="00EE25C6" w:rsidP="00EE25C6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ОК.03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r w:rsidRPr="005417D4">
        <w:rPr>
          <w:rFonts w:ascii="Times New Roman" w:hAnsi="Times New Roman"/>
          <w:sz w:val="26"/>
          <w:szCs w:val="26"/>
        </w:rPr>
        <w:t>П</w:t>
      </w:r>
      <w:proofErr w:type="gramEnd"/>
      <w:r w:rsidRPr="005417D4">
        <w:rPr>
          <w:rFonts w:ascii="Times New Roman" w:hAnsi="Times New Roman"/>
          <w:sz w:val="26"/>
          <w:szCs w:val="26"/>
        </w:rPr>
        <w:t>ланировать и реализовывать собственное професс</w:t>
      </w:r>
      <w:r>
        <w:rPr>
          <w:rFonts w:ascii="Times New Roman" w:hAnsi="Times New Roman"/>
          <w:sz w:val="26"/>
          <w:szCs w:val="26"/>
        </w:rPr>
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EE25C6" w:rsidRDefault="00EE25C6" w:rsidP="00EE25C6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ОК.04 Э</w:t>
      </w:r>
      <w:r w:rsidRPr="005417D4">
        <w:rPr>
          <w:rFonts w:ascii="Times New Roman" w:hAnsi="Times New Roman"/>
          <w:sz w:val="26"/>
          <w:szCs w:val="26"/>
        </w:rPr>
        <w:t xml:space="preserve">ффективно взаимодействовать </w:t>
      </w:r>
      <w:r>
        <w:rPr>
          <w:rFonts w:ascii="Times New Roman" w:hAnsi="Times New Roman"/>
          <w:sz w:val="26"/>
          <w:szCs w:val="26"/>
        </w:rPr>
        <w:t>и работать в коллективе и команде;</w:t>
      </w:r>
    </w:p>
    <w:p w:rsidR="00EE25C6" w:rsidRDefault="00EE25C6" w:rsidP="00EE25C6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ОК.05</w:t>
      </w:r>
      <w:proofErr w:type="gramStart"/>
      <w:r>
        <w:rPr>
          <w:rFonts w:ascii="Times New Roman" w:hAnsi="Times New Roman"/>
          <w:sz w:val="26"/>
          <w:szCs w:val="26"/>
        </w:rPr>
        <w:t xml:space="preserve"> </w:t>
      </w:r>
      <w:r w:rsidRPr="005417D4">
        <w:rPr>
          <w:rFonts w:ascii="Times New Roman" w:hAnsi="Times New Roman"/>
          <w:sz w:val="26"/>
          <w:szCs w:val="26"/>
        </w:rPr>
        <w:t>О</w:t>
      </w:r>
      <w:proofErr w:type="gramEnd"/>
      <w:r w:rsidRPr="005417D4">
        <w:rPr>
          <w:rFonts w:ascii="Times New Roman" w:hAnsi="Times New Roman"/>
          <w:sz w:val="26"/>
          <w:szCs w:val="26"/>
        </w:rPr>
        <w:t>существлять устную и письменную коммуникацию на государственном языке с учетом особенностей соци</w:t>
      </w:r>
      <w:r>
        <w:rPr>
          <w:rFonts w:ascii="Times New Roman" w:hAnsi="Times New Roman"/>
          <w:sz w:val="26"/>
          <w:szCs w:val="26"/>
        </w:rPr>
        <w:t>ального и культурного контекста;</w:t>
      </w:r>
    </w:p>
    <w:p w:rsidR="00EE25C6" w:rsidRDefault="00EE25C6" w:rsidP="00EE25C6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Профессиональные компетенции:</w:t>
      </w:r>
    </w:p>
    <w:p w:rsidR="00EE25C6" w:rsidRPr="00F8124E" w:rsidRDefault="00EE25C6" w:rsidP="00EE25C6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124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5.1. Планировать и осуществлять управление деятельностью подчиненного персонала.</w:t>
      </w:r>
    </w:p>
    <w:p w:rsidR="00EE25C6" w:rsidRPr="00F8124E" w:rsidRDefault="00EE25C6" w:rsidP="00EE25C6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124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5.2.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</w:r>
    </w:p>
    <w:p w:rsidR="00EE25C6" w:rsidRPr="0060046F" w:rsidRDefault="00EE25C6" w:rsidP="00EE25C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программу ОП.1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6Экономика отрасли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0E675A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E25C6" w:rsidRDefault="00EE25C6" w:rsidP="00EE25C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ЛР 9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proofErr w:type="gramEnd"/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кономически активный, предприимчивый, готовый к </w:t>
      </w:r>
      <w:proofErr w:type="spellStart"/>
      <w:r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самозанятости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E25C6" w:rsidRPr="008A2FC5" w:rsidRDefault="00EE25C6" w:rsidP="00EE25C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FC5">
        <w:rPr>
          <w:rFonts w:ascii="Times New Roman" w:eastAsia="Times New Roman" w:hAnsi="Times New Roman" w:cs="Times New Roman"/>
          <w:sz w:val="26"/>
          <w:szCs w:val="26"/>
          <w:lang w:eastAsia="ru-RU"/>
        </w:rPr>
        <w:t>ЛР 15</w:t>
      </w:r>
      <w:r w:rsidRPr="008A2FC5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8A2FC5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proofErr w:type="spellStart"/>
      <w:r>
        <w:rPr>
          <w:rFonts w:ascii="Times New Roman" w:hAnsi="Times New Roman" w:cs="Times New Roman"/>
          <w:spacing w:val="-1"/>
          <w:sz w:val="26"/>
          <w:szCs w:val="26"/>
        </w:rPr>
        <w:t>поставленных</w:t>
      </w:r>
      <w:r w:rsidRPr="008A2FC5">
        <w:rPr>
          <w:rFonts w:ascii="Times New Roman" w:hAnsi="Times New Roman" w:cs="Times New Roman"/>
          <w:sz w:val="26"/>
          <w:szCs w:val="26"/>
        </w:rPr>
        <w:t>целей</w:t>
      </w:r>
      <w:proofErr w:type="gramStart"/>
      <w:r w:rsidRPr="008A2FC5">
        <w:rPr>
          <w:rFonts w:ascii="Times New Roman" w:hAnsi="Times New Roman" w:cs="Times New Roman"/>
          <w:sz w:val="26"/>
          <w:szCs w:val="26"/>
        </w:rPr>
        <w:t>,с</w:t>
      </w:r>
      <w:proofErr w:type="gramEnd"/>
      <w:r w:rsidRPr="008A2FC5">
        <w:rPr>
          <w:rFonts w:ascii="Times New Roman" w:hAnsi="Times New Roman" w:cs="Times New Roman"/>
          <w:sz w:val="26"/>
          <w:szCs w:val="26"/>
        </w:rPr>
        <w:t>тремящийсякформированиювмашиностроительной</w:t>
      </w:r>
      <w:proofErr w:type="spellEnd"/>
      <w:r w:rsidRPr="008A2FC5">
        <w:rPr>
          <w:rFonts w:ascii="Times New Roman" w:hAnsi="Times New Roman" w:cs="Times New Roman"/>
          <w:sz w:val="26"/>
          <w:szCs w:val="26"/>
        </w:rPr>
        <w:t xml:space="preserve"> и металлообрабатывающей </w:t>
      </w:r>
      <w:proofErr w:type="spellStart"/>
      <w:r w:rsidRPr="008A2FC5">
        <w:rPr>
          <w:rFonts w:ascii="Times New Roman" w:hAnsi="Times New Roman" w:cs="Times New Roman"/>
          <w:sz w:val="26"/>
          <w:szCs w:val="26"/>
        </w:rPr>
        <w:t>отрасляхличностногоростакакпрофессионала</w:t>
      </w:r>
      <w:proofErr w:type="spellEnd"/>
    </w:p>
    <w:p w:rsidR="00EE25C6" w:rsidRPr="008A2FC5" w:rsidRDefault="00EE25C6" w:rsidP="00EE25C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A2FC5">
        <w:rPr>
          <w:rFonts w:ascii="Times New Roman" w:hAnsi="Times New Roman" w:cs="Times New Roman"/>
          <w:sz w:val="26"/>
          <w:szCs w:val="26"/>
        </w:rPr>
        <w:t>ЛР 16 Способныйискатьинаходитьнеобходимуюинформациюиспользуяразнообразныетехнологииеепоиска</w:t>
      </w:r>
      <w:proofErr w:type="gramStart"/>
      <w:r w:rsidRPr="008A2FC5">
        <w:rPr>
          <w:rFonts w:ascii="Times New Roman" w:hAnsi="Times New Roman" w:cs="Times New Roman"/>
          <w:sz w:val="26"/>
          <w:szCs w:val="26"/>
        </w:rPr>
        <w:t>,д</w:t>
      </w:r>
      <w:proofErr w:type="gramEnd"/>
      <w:r w:rsidRPr="008A2FC5">
        <w:rPr>
          <w:rFonts w:ascii="Times New Roman" w:hAnsi="Times New Roman" w:cs="Times New Roman"/>
          <w:sz w:val="26"/>
          <w:szCs w:val="26"/>
        </w:rPr>
        <w:t>лярешениявозникающихвпроцессепроизводственнойдеятельностипроблемв машиностроительной и металлообрабатывающей отраслях. Умение грамотно использовать профессиональную документацию.</w:t>
      </w:r>
    </w:p>
    <w:p w:rsidR="00EE25C6" w:rsidRPr="008A2FC5" w:rsidRDefault="00EE25C6" w:rsidP="00EE25C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A2FC5">
        <w:rPr>
          <w:rFonts w:ascii="Times New Roman" w:hAnsi="Times New Roman" w:cs="Times New Roman"/>
          <w:sz w:val="26"/>
          <w:szCs w:val="26"/>
        </w:rPr>
        <w:t xml:space="preserve">ЛР 17 </w:t>
      </w:r>
      <w:proofErr w:type="gramStart"/>
      <w:r w:rsidRPr="008A2FC5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8A2FC5">
        <w:rPr>
          <w:rFonts w:ascii="Times New Roman" w:hAnsi="Times New Roman" w:cs="Times New Roman"/>
          <w:sz w:val="26"/>
          <w:szCs w:val="26"/>
        </w:rPr>
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EE25C6" w:rsidRPr="00071046" w:rsidRDefault="00EE25C6" w:rsidP="00EE25C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EE25C6" w:rsidRDefault="00EE25C6" w:rsidP="00EE25C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0710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EE25C6" w:rsidRPr="00C63250" w:rsidRDefault="00EE25C6" w:rsidP="00EE25C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EE25C6" w:rsidRPr="00071046" w:rsidRDefault="00EE25C6" w:rsidP="00EE2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EE25C6" w:rsidRPr="00766497" w:rsidRDefault="00EE25C6" w:rsidP="00EE2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учебная нагрузка обучающегося всего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62</w:t>
      </w: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часов, в том числе:</w:t>
      </w:r>
    </w:p>
    <w:p w:rsidR="00EE25C6" w:rsidRPr="00766497" w:rsidRDefault="00EE25C6" w:rsidP="00EE25C6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 взаимодействии с преподавателем -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62</w:t>
      </w:r>
      <w:r w:rsidRPr="00766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часов.</w:t>
      </w:r>
    </w:p>
    <w:p w:rsidR="00EE25C6" w:rsidRDefault="00EE25C6" w:rsidP="00EE2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25C6" w:rsidRDefault="00EE25C6" w:rsidP="00EE2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25C6" w:rsidRDefault="00EE25C6" w:rsidP="00EE2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25C6" w:rsidRDefault="00EE25C6" w:rsidP="00EE2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25C6" w:rsidRDefault="00EE25C6" w:rsidP="00EE2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25C6" w:rsidRPr="00071046" w:rsidRDefault="00EE25C6" w:rsidP="00EE25C6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СТРУКТУРА И СОДЕРЖАНИЕ УЧЕБНОЙ ДИСЦИПЛИНЫ</w:t>
      </w:r>
    </w:p>
    <w:p w:rsidR="00EE25C6" w:rsidRPr="00071046" w:rsidRDefault="00EE25C6" w:rsidP="00EE2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E25C6" w:rsidRPr="00071046" w:rsidRDefault="00EE25C6" w:rsidP="00EE2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EE25C6" w:rsidRPr="00071046" w:rsidRDefault="00EE25C6" w:rsidP="00EE2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564"/>
      </w:tblGrid>
      <w:tr w:rsidR="00EE25C6" w:rsidRPr="00071046" w:rsidTr="003C1629">
        <w:trPr>
          <w:trHeight w:val="460"/>
        </w:trPr>
        <w:tc>
          <w:tcPr>
            <w:tcW w:w="7904" w:type="dxa"/>
            <w:shd w:val="clear" w:color="auto" w:fill="auto"/>
          </w:tcPr>
          <w:p w:rsidR="00EE25C6" w:rsidRPr="00071046" w:rsidRDefault="00EE25C6" w:rsidP="003C16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EE25C6" w:rsidRPr="00071046" w:rsidRDefault="00EE25C6" w:rsidP="003C16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EE25C6" w:rsidRPr="00071046" w:rsidTr="003C1629">
        <w:trPr>
          <w:trHeight w:val="285"/>
        </w:trPr>
        <w:tc>
          <w:tcPr>
            <w:tcW w:w="7904" w:type="dxa"/>
            <w:shd w:val="clear" w:color="auto" w:fill="auto"/>
          </w:tcPr>
          <w:p w:rsidR="00EE25C6" w:rsidRPr="00766497" w:rsidRDefault="00EE25C6" w:rsidP="003C162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EE25C6" w:rsidRPr="00071046" w:rsidRDefault="00EE25C6" w:rsidP="003C16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62</w:t>
            </w:r>
          </w:p>
        </w:tc>
      </w:tr>
      <w:tr w:rsidR="00EE25C6" w:rsidRPr="00071046" w:rsidTr="003C1629">
        <w:tc>
          <w:tcPr>
            <w:tcW w:w="7904" w:type="dxa"/>
            <w:shd w:val="clear" w:color="auto" w:fill="auto"/>
          </w:tcPr>
          <w:p w:rsidR="00EE25C6" w:rsidRPr="00766497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564" w:type="dxa"/>
            <w:shd w:val="clear" w:color="auto" w:fill="auto"/>
          </w:tcPr>
          <w:p w:rsidR="00EE25C6" w:rsidRPr="00071046" w:rsidRDefault="00EE25C6" w:rsidP="003C16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62</w:t>
            </w:r>
          </w:p>
        </w:tc>
      </w:tr>
      <w:tr w:rsidR="00EE25C6" w:rsidRPr="00071046" w:rsidTr="003C1629">
        <w:trPr>
          <w:trHeight w:val="110"/>
        </w:trPr>
        <w:tc>
          <w:tcPr>
            <w:tcW w:w="7904" w:type="dxa"/>
            <w:shd w:val="clear" w:color="auto" w:fill="auto"/>
          </w:tcPr>
          <w:p w:rsidR="00EE25C6" w:rsidRPr="00071046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EE25C6" w:rsidRPr="00071046" w:rsidRDefault="00EE25C6" w:rsidP="003C16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E25C6" w:rsidRPr="00071046" w:rsidTr="003C1629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5C6" w:rsidRPr="00071046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работы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/в том числе практическая подготовка (П.П.)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25C6" w:rsidRPr="00E37D8F" w:rsidRDefault="00EE25C6" w:rsidP="003C16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E37D8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8/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</w:tr>
      <w:tr w:rsidR="00EE25C6" w:rsidRPr="00071046" w:rsidTr="003C1629">
        <w:tc>
          <w:tcPr>
            <w:tcW w:w="9468" w:type="dxa"/>
            <w:gridSpan w:val="2"/>
            <w:shd w:val="clear" w:color="auto" w:fill="auto"/>
          </w:tcPr>
          <w:p w:rsidR="00EE25C6" w:rsidRPr="00071046" w:rsidRDefault="00EE25C6" w:rsidP="003C1629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EE25C6" w:rsidRPr="00E97952" w:rsidRDefault="00EE25C6" w:rsidP="00EE2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25C6" w:rsidRDefault="00EE25C6" w:rsidP="00EE25C6">
      <w:pPr>
        <w:keepNext/>
        <w:jc w:val="center"/>
        <w:rPr>
          <w:b/>
          <w:bCs/>
          <w:sz w:val="24"/>
          <w:szCs w:val="24"/>
        </w:rPr>
      </w:pPr>
    </w:p>
    <w:p w:rsidR="00EE25C6" w:rsidRDefault="00EE25C6" w:rsidP="00EE25C6">
      <w:pPr>
        <w:keepNext/>
        <w:jc w:val="both"/>
        <w:rPr>
          <w:b/>
          <w:bCs/>
          <w:sz w:val="24"/>
          <w:szCs w:val="24"/>
        </w:rPr>
        <w:sectPr w:rsidR="00EE25C6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25C6" w:rsidRPr="00D31D5E" w:rsidRDefault="00EE25C6" w:rsidP="00EE25C6">
      <w:pPr>
        <w:keepNext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31D5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ОП.16 </w:t>
      </w:r>
      <w:r>
        <w:rPr>
          <w:rFonts w:ascii="Times New Roman" w:hAnsi="Times New Roman" w:cs="Times New Roman"/>
          <w:b/>
          <w:sz w:val="26"/>
          <w:szCs w:val="26"/>
        </w:rPr>
        <w:t>Э</w:t>
      </w:r>
      <w:r w:rsidRPr="00D31D5E">
        <w:rPr>
          <w:rFonts w:ascii="Times New Roman" w:hAnsi="Times New Roman" w:cs="Times New Roman"/>
          <w:b/>
          <w:sz w:val="26"/>
          <w:szCs w:val="26"/>
        </w:rPr>
        <w:t>кономика отрасли</w:t>
      </w:r>
    </w:p>
    <w:tbl>
      <w:tblPr>
        <w:tblW w:w="522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4"/>
        <w:gridCol w:w="9809"/>
        <w:gridCol w:w="15"/>
        <w:gridCol w:w="1827"/>
        <w:gridCol w:w="15"/>
        <w:gridCol w:w="1685"/>
        <w:gridCol w:w="15"/>
      </w:tblGrid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</w:tcPr>
          <w:bookmarkEnd w:id="0"/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596" w:type="pct"/>
            <w:gridSpan w:val="2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в часах</w:t>
            </w:r>
          </w:p>
        </w:tc>
        <w:tc>
          <w:tcPr>
            <w:tcW w:w="550" w:type="pct"/>
            <w:gridSpan w:val="2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96" w:type="pct"/>
            <w:gridSpan w:val="2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550" w:type="pct"/>
            <w:gridSpan w:val="2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323"/>
        </w:trPr>
        <w:tc>
          <w:tcPr>
            <w:tcW w:w="677" w:type="pct"/>
            <w:vMerge w:val="restart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1.1. Экономическая наука, производственные потребности общества. Экономические ресурсы отрасли, предприятия</w:t>
            </w:r>
          </w:p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596" w:type="pct"/>
            <w:gridSpan w:val="2"/>
            <w:vMerge w:val="restart"/>
          </w:tcPr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E25C6" w:rsidRPr="0012743F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E25C6" w:rsidRPr="0012743F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E25C6" w:rsidRPr="0012743F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 w:val="restart"/>
          </w:tcPr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2</w:t>
            </w: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Default="00EE25C6" w:rsidP="00EE25C6">
            <w:pPr>
              <w:pStyle w:val="a3"/>
              <w:numPr>
                <w:ilvl w:val="1"/>
                <w:numId w:val="4"/>
              </w:numPr>
              <w:spacing w:before="120" w:after="0" w:line="240" w:lineRule="auto"/>
              <w:ind w:left="0" w:firstLine="2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Народнохозяйственный комплекс России. Сферы и подразделения экономики. Отрасли экономики: понятие, роль и значение в системе рыночной экономики. Особенности отрасли, современное состояние, перспективы развития. </w:t>
            </w:r>
          </w:p>
          <w:p w:rsidR="00EE25C6" w:rsidRPr="0012743F" w:rsidRDefault="00EE25C6" w:rsidP="003C1629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>3-4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Межотраслевые комплексы, </w:t>
            </w:r>
            <w:proofErr w:type="spellStart"/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>артериально-технические</w:t>
            </w:r>
            <w:proofErr w:type="spellEnd"/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>, сырьевые, трудовые и финансовые ресурсы отрасли и организации: назначение, характеристика, особенности формирования, показатели их эффективного использования. Отраслевой рынок труда, его характерные черты и особенности. Основные показатели развития отрасли в условиях рынка.</w:t>
            </w:r>
          </w:p>
        </w:tc>
        <w:tc>
          <w:tcPr>
            <w:tcW w:w="596" w:type="pct"/>
            <w:gridSpan w:val="2"/>
            <w:vMerge/>
            <w:vAlign w:val="center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96" w:type="pct"/>
            <w:gridSpan w:val="2"/>
            <w:vAlign w:val="center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5-6. </w:t>
            </w: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 «Расчет и анализ производственных возможностей»</w:t>
            </w:r>
          </w:p>
        </w:tc>
        <w:tc>
          <w:tcPr>
            <w:tcW w:w="596" w:type="pct"/>
            <w:gridSpan w:val="2"/>
            <w:vAlign w:val="center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примерная тематика</w:t>
            </w:r>
          </w:p>
        </w:tc>
        <w:tc>
          <w:tcPr>
            <w:tcW w:w="596" w:type="pct"/>
            <w:gridSpan w:val="2"/>
            <w:vAlign w:val="center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343"/>
        </w:trPr>
        <w:tc>
          <w:tcPr>
            <w:tcW w:w="677" w:type="pct"/>
            <w:vMerge w:val="restart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1.2.</w:t>
            </w:r>
          </w:p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Организация (предприятие) как хозяйствующий субъект в рыночной экономике</w:t>
            </w: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596" w:type="pct"/>
            <w:gridSpan w:val="2"/>
            <w:vMerge w:val="restart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E25C6" w:rsidRPr="0012743F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E25C6" w:rsidRPr="0012743F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E25C6" w:rsidRPr="0012743F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E25C6" w:rsidRPr="0012743F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 w:val="restart"/>
          </w:tcPr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2</w:t>
            </w: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Default="00EE25C6" w:rsidP="003C1629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7-8. </w:t>
            </w: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Предпринимательская деятельность: сущность, признаки, виды. Виды предприятий в отрасли. </w:t>
            </w:r>
          </w:p>
          <w:p w:rsidR="00EE25C6" w:rsidRDefault="00EE25C6" w:rsidP="003C1629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9-10 </w:t>
            </w: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Учредительный договор, Устав и паспорт организации (предприятия). </w:t>
            </w:r>
          </w:p>
          <w:p w:rsidR="00EE25C6" w:rsidRPr="0012743F" w:rsidRDefault="00EE25C6" w:rsidP="003C1629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11-12 </w:t>
            </w: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(предприятие): понятие, цель деятельности, основные экономические характеристики. Организационно – правовые формы организаций. Объединения организаций.</w:t>
            </w:r>
          </w:p>
        </w:tc>
        <w:tc>
          <w:tcPr>
            <w:tcW w:w="596" w:type="pct"/>
            <w:gridSpan w:val="2"/>
            <w:vMerge/>
            <w:vAlign w:val="center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96" w:type="pct"/>
            <w:gridSpan w:val="2"/>
            <w:vAlign w:val="center"/>
          </w:tcPr>
          <w:p w:rsidR="00EE25C6" w:rsidRPr="0012743F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743F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413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13-14. </w:t>
            </w: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 «Анализ и определение организационно-правовых форм предприятий</w:t>
            </w:r>
            <w:proofErr w:type="gramStart"/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F812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F812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рактическая подготовка</w:t>
            </w:r>
          </w:p>
        </w:tc>
        <w:tc>
          <w:tcPr>
            <w:tcW w:w="596" w:type="pct"/>
            <w:gridSpan w:val="2"/>
            <w:vAlign w:val="center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примерная тематика</w:t>
            </w:r>
          </w:p>
        </w:tc>
        <w:tc>
          <w:tcPr>
            <w:tcW w:w="596" w:type="pct"/>
            <w:gridSpan w:val="2"/>
            <w:vAlign w:val="center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323"/>
        </w:trPr>
        <w:tc>
          <w:tcPr>
            <w:tcW w:w="677" w:type="pct"/>
            <w:vMerge w:val="restart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1.3.</w:t>
            </w:r>
          </w:p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Основной капитал и его роль в производстве</w:t>
            </w: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596" w:type="pct"/>
            <w:gridSpan w:val="2"/>
            <w:vMerge w:val="restart"/>
          </w:tcPr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 w:val="restart"/>
          </w:tcPr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lastRenderedPageBreak/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2-3</w:t>
            </w: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Default="00EE25C6" w:rsidP="00EE25C6">
            <w:pPr>
              <w:pStyle w:val="a3"/>
              <w:numPr>
                <w:ilvl w:val="1"/>
                <w:numId w:val="5"/>
              </w:numPr>
              <w:spacing w:before="120" w:after="0" w:line="240" w:lineRule="auto"/>
              <w:ind w:left="0" w:firstLine="2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Понятие, состав и структура основных фондов. Оценка основных фондов. </w:t>
            </w:r>
          </w:p>
          <w:p w:rsidR="00EE25C6" w:rsidRDefault="00EE25C6" w:rsidP="003C1629">
            <w:pPr>
              <w:pStyle w:val="a3"/>
              <w:spacing w:before="120" w:after="0" w:line="240" w:lineRule="auto"/>
              <w:ind w:left="2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17-18. </w:t>
            </w: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Износ и амортизация основных фондов. Оценка наличия, состояния и движения основных фондов. </w:t>
            </w:r>
          </w:p>
          <w:p w:rsidR="00EE25C6" w:rsidRPr="0012743F" w:rsidRDefault="00EE25C6" w:rsidP="003C1629">
            <w:pPr>
              <w:pStyle w:val="a3"/>
              <w:spacing w:before="120" w:after="0" w:line="240" w:lineRule="auto"/>
              <w:ind w:left="2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19-20.</w:t>
            </w:r>
            <w:r w:rsidRPr="0012743F">
              <w:rPr>
                <w:rFonts w:ascii="Times New Roman" w:hAnsi="Times New Roman" w:cs="Times New Roman"/>
                <w:bCs/>
                <w:sz w:val="26"/>
                <w:szCs w:val="26"/>
              </w:rPr>
              <w:t>Показатели эффективности использования основных фондов, пути ее повышения. Производственная мощность, ее сущность, виды и факторы ее определяющие.</w:t>
            </w:r>
          </w:p>
        </w:tc>
        <w:tc>
          <w:tcPr>
            <w:tcW w:w="596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96" w:type="pct"/>
            <w:gridSpan w:val="2"/>
          </w:tcPr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21-22. </w:t>
            </w: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3 «Определение показателей состояния и движения основных фондов. Определение показателей эффективности использования основного капитала</w:t>
            </w:r>
            <w:proofErr w:type="gramStart"/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F812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F812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рактическая подготовка</w:t>
            </w:r>
          </w:p>
        </w:tc>
        <w:tc>
          <w:tcPr>
            <w:tcW w:w="596" w:type="pct"/>
            <w:gridSpan w:val="2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примерная тематика</w:t>
            </w:r>
          </w:p>
        </w:tc>
        <w:tc>
          <w:tcPr>
            <w:tcW w:w="596" w:type="pct"/>
            <w:gridSpan w:val="2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572"/>
        </w:trPr>
        <w:tc>
          <w:tcPr>
            <w:tcW w:w="677" w:type="pct"/>
            <w:vMerge w:val="restart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1.4.</w:t>
            </w:r>
          </w:p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Оборотный капитал</w:t>
            </w: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596" w:type="pct"/>
            <w:gridSpan w:val="2"/>
            <w:vMerge w:val="restart"/>
          </w:tcPr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 w:val="restart"/>
          </w:tcPr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3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2</w:t>
            </w:r>
          </w:p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295319" w:rsidRDefault="00EE25C6" w:rsidP="00EE25C6">
            <w:pPr>
              <w:pStyle w:val="a3"/>
              <w:numPr>
                <w:ilvl w:val="1"/>
                <w:numId w:val="6"/>
              </w:numPr>
              <w:spacing w:before="120" w:after="0" w:line="240" w:lineRule="auto"/>
              <w:ind w:left="66" w:firstLine="22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Оборотные средства: понятие, состав, структура, источники формирования. </w:t>
            </w:r>
          </w:p>
          <w:p w:rsidR="00EE25C6" w:rsidRPr="00295319" w:rsidRDefault="00EE25C6" w:rsidP="00EE25C6">
            <w:pPr>
              <w:pStyle w:val="a3"/>
              <w:numPr>
                <w:ilvl w:val="1"/>
                <w:numId w:val="7"/>
              </w:numPr>
              <w:spacing w:before="120" w:after="0" w:line="240" w:lineRule="auto"/>
              <w:ind w:left="66" w:firstLine="22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Кругооборот оборотных средств. Определение потребности предприятия в оборотных средствах. </w:t>
            </w:r>
          </w:p>
          <w:p w:rsidR="00EE25C6" w:rsidRPr="00295319" w:rsidRDefault="00EE25C6" w:rsidP="00EE25C6">
            <w:pPr>
              <w:pStyle w:val="a3"/>
              <w:numPr>
                <w:ilvl w:val="1"/>
                <w:numId w:val="8"/>
              </w:numPr>
              <w:spacing w:before="120" w:after="0" w:line="240" w:lineRule="auto"/>
              <w:ind w:left="66" w:firstLine="22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нормирования оборотных средств.</w:t>
            </w:r>
          </w:p>
        </w:tc>
        <w:tc>
          <w:tcPr>
            <w:tcW w:w="596" w:type="pct"/>
            <w:gridSpan w:val="2"/>
            <w:vMerge/>
            <w:vAlign w:val="center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96" w:type="pct"/>
            <w:gridSpan w:val="2"/>
            <w:vAlign w:val="center"/>
          </w:tcPr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29-30.</w:t>
            </w: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4 «Определение показателей оборачиваемости оборотных средств и суммы высвобождаемых оборотных средств</w:t>
            </w:r>
            <w:proofErr w:type="gramStart"/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F812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F812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рактическая подготовка</w:t>
            </w:r>
          </w:p>
        </w:tc>
        <w:tc>
          <w:tcPr>
            <w:tcW w:w="596" w:type="pct"/>
            <w:gridSpan w:val="2"/>
            <w:vAlign w:val="center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31-32. </w:t>
            </w: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5 «Определение суммы капитальных вложений. Определение экономического эффекта и срока окупаемости капитальных вложений</w:t>
            </w:r>
            <w:proofErr w:type="gramStart"/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F812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F812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рактическая подготовка</w:t>
            </w:r>
          </w:p>
        </w:tc>
        <w:tc>
          <w:tcPr>
            <w:tcW w:w="596" w:type="pct"/>
            <w:gridSpan w:val="2"/>
            <w:vAlign w:val="center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307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примерная тематика</w:t>
            </w:r>
          </w:p>
        </w:tc>
        <w:tc>
          <w:tcPr>
            <w:tcW w:w="596" w:type="pct"/>
            <w:gridSpan w:val="2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572"/>
        </w:trPr>
        <w:tc>
          <w:tcPr>
            <w:tcW w:w="677" w:type="pct"/>
            <w:vMerge w:val="restart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1.5.</w:t>
            </w:r>
          </w:p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Кадры, производительность труда и оплата труда в </w:t>
            </w: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организации</w:t>
            </w: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596" w:type="pct"/>
            <w:gridSpan w:val="2"/>
            <w:vMerge w:val="restart"/>
          </w:tcPr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 w:val="restart"/>
          </w:tcPr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3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2</w:t>
            </w: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295319" w:rsidRDefault="00EE25C6" w:rsidP="00EE25C6">
            <w:pPr>
              <w:pStyle w:val="a3"/>
              <w:numPr>
                <w:ilvl w:val="1"/>
                <w:numId w:val="9"/>
              </w:numPr>
              <w:spacing w:before="120" w:after="0" w:line="240" w:lineRule="auto"/>
              <w:ind w:left="0" w:firstLine="2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Кадры организации и производительность труда. Персонал организации: понятие, классификация. Списочных и явочный состав работников. Среднесписочная численность. </w:t>
            </w:r>
          </w:p>
          <w:p w:rsidR="00EE25C6" w:rsidRDefault="00EE25C6" w:rsidP="003C1629">
            <w:pPr>
              <w:spacing w:before="120" w:after="0" w:line="240" w:lineRule="auto"/>
              <w:ind w:left="14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35-36.</w:t>
            </w: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Производительность труда. Методы измерения производительности труда. </w:t>
            </w:r>
          </w:p>
          <w:p w:rsidR="00EE25C6" w:rsidRDefault="00EE25C6" w:rsidP="003C1629">
            <w:pPr>
              <w:spacing w:before="120" w:after="0" w:line="240" w:lineRule="auto"/>
              <w:ind w:left="14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37-38. </w:t>
            </w: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Факторы и резервы роста производительности труда. Сущность и принципы оплаты труда. Тарифная система и ее элементы. </w:t>
            </w:r>
          </w:p>
          <w:p w:rsidR="00EE25C6" w:rsidRPr="00295319" w:rsidRDefault="00EE25C6" w:rsidP="003C1629">
            <w:pPr>
              <w:spacing w:before="120" w:after="0" w:line="240" w:lineRule="auto"/>
              <w:ind w:left="14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39-40.</w:t>
            </w: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Формы и системы оплаты труда. Надбавки и доплаты. Бестарифная система оплаты труда. Фонд оплаты труда и его структура.</w:t>
            </w:r>
          </w:p>
        </w:tc>
        <w:tc>
          <w:tcPr>
            <w:tcW w:w="596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96" w:type="pct"/>
            <w:gridSpan w:val="2"/>
          </w:tcPr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41-42.</w:t>
            </w: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6 «Определение показателей производительности труда, резервов ее роста</w:t>
            </w:r>
            <w:proofErr w:type="gramStart"/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F812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F812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рактическая подготовка</w:t>
            </w:r>
          </w:p>
        </w:tc>
        <w:tc>
          <w:tcPr>
            <w:tcW w:w="596" w:type="pct"/>
            <w:gridSpan w:val="2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43-44. </w:t>
            </w: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7 «Определение заработной платы по различным категориям </w:t>
            </w:r>
            <w:proofErr w:type="gramStart"/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работающих</w:t>
            </w:r>
            <w:proofErr w:type="gramEnd"/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596" w:type="pct"/>
            <w:gridSpan w:val="2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74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примерная тематика</w:t>
            </w:r>
          </w:p>
        </w:tc>
        <w:tc>
          <w:tcPr>
            <w:tcW w:w="596" w:type="pct"/>
            <w:gridSpan w:val="2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01"/>
        </w:trPr>
        <w:tc>
          <w:tcPr>
            <w:tcW w:w="677" w:type="pct"/>
            <w:vMerge w:val="restart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1.6.</w:t>
            </w:r>
          </w:p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Издержки, цена, прибыль и рентабельность – основные показатели деятельности организации (предприятия)</w:t>
            </w: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596" w:type="pct"/>
            <w:gridSpan w:val="2"/>
            <w:vMerge w:val="restart"/>
          </w:tcPr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 w:val="restart"/>
          </w:tcPr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3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3</w:t>
            </w:r>
          </w:p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295319" w:rsidRDefault="00EE25C6" w:rsidP="003C1629">
            <w:pPr>
              <w:spacing w:before="120" w:after="0" w:line="240" w:lineRule="auto"/>
              <w:ind w:left="6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45-46.</w:t>
            </w: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расходов организации, их состав. Понятие себестоимости продукции, ее виды. Смета затрат на производство продукции. Группировка затрат по статьям калькуляции. Методы </w:t>
            </w:r>
            <w:proofErr w:type="spellStart"/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калькулирования</w:t>
            </w:r>
            <w:proofErr w:type="spellEnd"/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. Управление издержками на предприятии. Значение себестоимости и пути ее оптимизации.</w:t>
            </w:r>
          </w:p>
          <w:p w:rsidR="00EE25C6" w:rsidRPr="00295319" w:rsidRDefault="00EE25C6" w:rsidP="00EE25C6">
            <w:pPr>
              <w:pStyle w:val="a3"/>
              <w:numPr>
                <w:ilvl w:val="1"/>
                <w:numId w:val="10"/>
              </w:numPr>
              <w:spacing w:before="120"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Понятие, функции, виды цен. Классификация цен. Порядок ценообразования на предприятии.</w:t>
            </w:r>
          </w:p>
          <w:p w:rsidR="00EE25C6" w:rsidRDefault="00EE25C6" w:rsidP="003C1629">
            <w:pPr>
              <w:spacing w:before="120"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49-50.</w:t>
            </w: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доходов организации, их состав. Формирование прибыли. Чистая прибыль и ее распределение. </w:t>
            </w:r>
          </w:p>
          <w:p w:rsidR="00EE25C6" w:rsidRPr="00295319" w:rsidRDefault="00EE25C6" w:rsidP="003C1629">
            <w:pPr>
              <w:spacing w:before="120"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51-52.</w:t>
            </w: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Рентабельность и ее виды.</w:t>
            </w:r>
          </w:p>
        </w:tc>
        <w:tc>
          <w:tcPr>
            <w:tcW w:w="596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96" w:type="pct"/>
            <w:gridSpan w:val="2"/>
          </w:tcPr>
          <w:p w:rsidR="00EE25C6" w:rsidRPr="00295319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413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53.</w:t>
            </w: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8 «Определение видов издержек и расчет затрат на производство</w:t>
            </w:r>
            <w:proofErr w:type="gramStart"/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F812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F812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рактическая подготовка</w:t>
            </w:r>
          </w:p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54.</w:t>
            </w: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Практическая работа № 9 «Определение оптовых и розничных цен на продукцию</w:t>
            </w:r>
            <w:proofErr w:type="gramStart"/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F812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F812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рактическая подготовка</w:t>
            </w:r>
          </w:p>
        </w:tc>
        <w:tc>
          <w:tcPr>
            <w:tcW w:w="596" w:type="pct"/>
            <w:gridSpan w:val="2"/>
          </w:tcPr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413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96" w:type="pct"/>
            <w:gridSpan w:val="2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примерная тематика</w:t>
            </w:r>
          </w:p>
        </w:tc>
        <w:tc>
          <w:tcPr>
            <w:tcW w:w="596" w:type="pct"/>
            <w:gridSpan w:val="2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86"/>
        </w:trPr>
        <w:tc>
          <w:tcPr>
            <w:tcW w:w="677" w:type="pct"/>
            <w:vMerge w:val="restart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1.7. Основы планирования, финансирования и кредитования организации</w:t>
            </w:r>
          </w:p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596" w:type="pct"/>
            <w:gridSpan w:val="2"/>
            <w:vMerge w:val="restart"/>
          </w:tcPr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E25C6" w:rsidRPr="00B6214C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6214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E25C6" w:rsidRPr="00B6214C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E25C6" w:rsidRPr="00B6214C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6214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EE25C6" w:rsidRPr="00B6214C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E25C6" w:rsidRPr="00B6214C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6214C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 w:val="restart"/>
          </w:tcPr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1</w:t>
            </w: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3</w:t>
            </w: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295319" w:rsidRDefault="00EE25C6" w:rsidP="00EE25C6">
            <w:pPr>
              <w:pStyle w:val="a3"/>
              <w:numPr>
                <w:ilvl w:val="1"/>
                <w:numId w:val="11"/>
              </w:numPr>
              <w:spacing w:before="120" w:after="0" w:line="240" w:lineRule="auto"/>
              <w:ind w:left="66" w:firstLine="11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Сущность внутрифирменного планирования, принципы и методы планирования, виды планов. </w:t>
            </w:r>
          </w:p>
          <w:p w:rsidR="00EE25C6" w:rsidRPr="00295319" w:rsidRDefault="00EE25C6" w:rsidP="00EE25C6">
            <w:pPr>
              <w:pStyle w:val="a3"/>
              <w:numPr>
                <w:ilvl w:val="1"/>
                <w:numId w:val="12"/>
              </w:numPr>
              <w:spacing w:before="120" w:after="0" w:line="240" w:lineRule="auto"/>
              <w:ind w:left="66" w:firstLine="11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95319">
              <w:rPr>
                <w:rFonts w:ascii="Times New Roman" w:hAnsi="Times New Roman" w:cs="Times New Roman"/>
                <w:bCs/>
                <w:sz w:val="26"/>
                <w:szCs w:val="26"/>
              </w:rPr>
              <w:t>Значение, структура, содержание и методологические основы разработки бизнес-плана. Характеристика экономических показателей организации. Методика расчета основных технико-экономических показателей организации.</w:t>
            </w:r>
          </w:p>
          <w:p w:rsidR="00EE25C6" w:rsidRPr="00B6214C" w:rsidRDefault="00EE25C6" w:rsidP="00EE25C6">
            <w:pPr>
              <w:pStyle w:val="a3"/>
              <w:numPr>
                <w:ilvl w:val="1"/>
                <w:numId w:val="13"/>
              </w:numPr>
              <w:spacing w:before="120" w:after="0" w:line="240" w:lineRule="auto"/>
              <w:ind w:left="66" w:firstLine="11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6214C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Понятие, функции, классификация финансов. Финансовые ресурсы организации. Финансовый план. Денежные фонды организации. Кредит и кредитная система. Смешанные формы финансирования организаций.</w:t>
            </w:r>
          </w:p>
        </w:tc>
        <w:tc>
          <w:tcPr>
            <w:tcW w:w="596" w:type="pct"/>
            <w:gridSpan w:val="2"/>
            <w:vMerge/>
            <w:vAlign w:val="center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596" w:type="pct"/>
            <w:gridSpan w:val="2"/>
            <w:vAlign w:val="center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gridAfter w:val="1"/>
          <w:wAfter w:w="5" w:type="pct"/>
          <w:trHeight w:val="20"/>
        </w:trPr>
        <w:tc>
          <w:tcPr>
            <w:tcW w:w="677" w:type="pct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172" w:type="pct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61-62. </w:t>
            </w:r>
            <w:r w:rsidRPr="00D31D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 </w:t>
            </w:r>
            <w:r w:rsidRPr="00C058AC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596" w:type="pct"/>
            <w:gridSpan w:val="2"/>
            <w:vAlign w:val="center"/>
          </w:tcPr>
          <w:p w:rsidR="00EE25C6" w:rsidRPr="00B6214C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621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550" w:type="pct"/>
            <w:gridSpan w:val="2"/>
            <w:vMerge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E25C6" w:rsidRPr="00D31D5E" w:rsidTr="003C1629">
        <w:trPr>
          <w:trHeight w:val="20"/>
        </w:trPr>
        <w:tc>
          <w:tcPr>
            <w:tcW w:w="3854" w:type="pct"/>
            <w:gridSpan w:val="3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31D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596" w:type="pct"/>
            <w:gridSpan w:val="2"/>
            <w:vAlign w:val="center"/>
          </w:tcPr>
          <w:p w:rsidR="00EE25C6" w:rsidRPr="00D31D5E" w:rsidRDefault="00EE25C6" w:rsidP="003C16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62</w:t>
            </w:r>
          </w:p>
        </w:tc>
        <w:tc>
          <w:tcPr>
            <w:tcW w:w="550" w:type="pct"/>
            <w:gridSpan w:val="2"/>
          </w:tcPr>
          <w:p w:rsidR="00EE25C6" w:rsidRPr="00D31D5E" w:rsidRDefault="00EE25C6" w:rsidP="003C16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EE25C6" w:rsidRDefault="00EE25C6" w:rsidP="00EE25C6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25C6" w:rsidRPr="00363A05" w:rsidRDefault="00EE25C6" w:rsidP="00EE25C6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E25C6" w:rsidRPr="00363A05" w:rsidRDefault="00EE25C6" w:rsidP="00EE25C6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1 - </w:t>
      </w:r>
      <w:proofErr w:type="gramStart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ознакомительный</w:t>
      </w:r>
      <w:proofErr w:type="gramEnd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(узнавание ранее изученных объектов, свойств)</w:t>
      </w:r>
    </w:p>
    <w:p w:rsidR="00EE25C6" w:rsidRPr="00363A05" w:rsidRDefault="00EE25C6" w:rsidP="00EE25C6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2 - </w:t>
      </w:r>
      <w:proofErr w:type="gramStart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репродуктивный</w:t>
      </w:r>
      <w:proofErr w:type="gramEnd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</w:t>
      </w:r>
    </w:p>
    <w:p w:rsidR="00EE25C6" w:rsidRPr="00363A05" w:rsidRDefault="00EE25C6" w:rsidP="00EE25C6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3 - </w:t>
      </w:r>
      <w:proofErr w:type="gramStart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продуктивный</w:t>
      </w:r>
      <w:proofErr w:type="gramEnd"/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EE25C6" w:rsidRPr="00363A05" w:rsidRDefault="00EE25C6" w:rsidP="00EE25C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:rsidR="00EE25C6" w:rsidRDefault="00EE25C6" w:rsidP="00EE25C6">
      <w:pPr>
        <w:sectPr w:rsidR="00EE25C6" w:rsidSect="000E675A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EE25C6" w:rsidRPr="00071046" w:rsidRDefault="00EE25C6" w:rsidP="00EE25C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EE25C6" w:rsidRDefault="00EE25C6" w:rsidP="00EE25C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EE25C6" w:rsidRPr="00071046" w:rsidRDefault="00EE25C6" w:rsidP="00EE25C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EE25C6" w:rsidRPr="00071046" w:rsidRDefault="00EE25C6" w:rsidP="00EE25C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66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учебной дисциплины имеется в наличии учебный </w:t>
      </w:r>
      <w:proofErr w:type="spellStart"/>
      <w:r w:rsidRPr="0076649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</w:t>
      </w:r>
      <w:proofErr w:type="gramEnd"/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борудование</w:t>
      </w:r>
      <w:proofErr w:type="spellEnd"/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учебного кабинета:</w:t>
      </w:r>
    </w:p>
    <w:p w:rsidR="00EE25C6" w:rsidRPr="007D6B4E" w:rsidRDefault="00EE25C6" w:rsidP="00EE2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7D6B4E">
        <w:rPr>
          <w:rFonts w:ascii="Times New Roman" w:eastAsia="Calibri" w:hAnsi="Times New Roman" w:cs="Times New Roman"/>
          <w:bCs/>
          <w:sz w:val="26"/>
          <w:szCs w:val="26"/>
        </w:rPr>
        <w:t>обучающихся</w:t>
      </w:r>
      <w:proofErr w:type="gramEnd"/>
      <w:r w:rsidRPr="007D6B4E">
        <w:rPr>
          <w:rFonts w:ascii="Times New Roman" w:eastAsia="Calibri" w:hAnsi="Times New Roman" w:cs="Times New Roman"/>
          <w:bCs/>
          <w:sz w:val="26"/>
          <w:szCs w:val="26"/>
        </w:rPr>
        <w:t>;</w:t>
      </w:r>
    </w:p>
    <w:p w:rsidR="00EE25C6" w:rsidRPr="007D6B4E" w:rsidRDefault="00EE25C6" w:rsidP="00EE2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EE25C6" w:rsidRPr="007D6B4E" w:rsidRDefault="00EE25C6" w:rsidP="00EE2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EE25C6" w:rsidRPr="00071046" w:rsidRDefault="00EE25C6" w:rsidP="00EE25C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:rsidR="00EE25C6" w:rsidRPr="00071046" w:rsidRDefault="00EE25C6" w:rsidP="00EE25C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:rsidR="00EE25C6" w:rsidRPr="00071046" w:rsidRDefault="00EE25C6" w:rsidP="00EE25C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:rsidR="00EE25C6" w:rsidRPr="00071046" w:rsidRDefault="00EE25C6" w:rsidP="00EE25C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:rsidR="00EE25C6" w:rsidRPr="00071046" w:rsidRDefault="00EE25C6" w:rsidP="00EE25C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:rsidR="00EE25C6" w:rsidRPr="001B0012" w:rsidRDefault="00EE25C6" w:rsidP="00EE25C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B001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Основные источники:</w:t>
      </w:r>
    </w:p>
    <w:p w:rsidR="00EE25C6" w:rsidRPr="001658A4" w:rsidRDefault="00EE25C6" w:rsidP="00EE25C6">
      <w:pPr>
        <w:pStyle w:val="1"/>
        <w:rPr>
          <w:b w:val="0"/>
          <w:sz w:val="24"/>
          <w:szCs w:val="24"/>
        </w:rPr>
      </w:pPr>
      <w:bookmarkStart w:id="1" w:name="_Hlk94888735"/>
      <w:r w:rsidRPr="001658A4">
        <w:rPr>
          <w:b w:val="0"/>
          <w:sz w:val="26"/>
          <w:szCs w:val="26"/>
        </w:rPr>
        <w:t xml:space="preserve">1.Л.Е.Басовский Экономика отрасли: учебное пособие - </w:t>
      </w:r>
      <w:r>
        <w:rPr>
          <w:b w:val="0"/>
          <w:sz w:val="24"/>
          <w:szCs w:val="24"/>
        </w:rPr>
        <w:t>НИЦ ИНФРА-М, 2020г.</w:t>
      </w:r>
      <w:hyperlink r:id="rId8" w:history="1">
        <w:r w:rsidRPr="00605683">
          <w:rPr>
            <w:rStyle w:val="a4"/>
            <w:b w:val="0"/>
            <w:sz w:val="24"/>
            <w:szCs w:val="24"/>
          </w:rPr>
          <w:t>https://znanium.com/catalog/document?id=363079</w:t>
        </w:r>
      </w:hyperlink>
    </w:p>
    <w:bookmarkEnd w:id="1"/>
    <w:p w:rsidR="00EE25C6" w:rsidRPr="001B0012" w:rsidRDefault="00EE25C6" w:rsidP="00EE25C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B001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Дополнительные источники:</w:t>
      </w:r>
    </w:p>
    <w:p w:rsidR="00EE25C6" w:rsidRPr="006B3BDD" w:rsidRDefault="00EE25C6" w:rsidP="00EE25C6">
      <w:pPr>
        <w:numPr>
          <w:ilvl w:val="0"/>
          <w:numId w:val="14"/>
        </w:numPr>
        <w:spacing w:after="0" w:line="240" w:lineRule="auto"/>
        <w:ind w:left="0" w:firstLine="360"/>
        <w:contextualSpacing/>
        <w:rPr>
          <w:rFonts w:ascii="Times New Roman" w:hAnsi="Times New Roman"/>
          <w:bCs/>
          <w:szCs w:val="24"/>
        </w:rPr>
      </w:pPr>
      <w:r w:rsidRPr="006B3BDD">
        <w:rPr>
          <w:rFonts w:ascii="Times New Roman" w:hAnsi="Times New Roman"/>
          <w:bCs/>
          <w:sz w:val="24"/>
          <w:szCs w:val="24"/>
        </w:rPr>
        <w:t xml:space="preserve">Российская Федерация. Законы. </w:t>
      </w:r>
      <w:proofErr w:type="gramStart"/>
      <w:r w:rsidRPr="006B3BDD">
        <w:rPr>
          <w:rFonts w:ascii="Times New Roman" w:hAnsi="Times New Roman"/>
          <w:bCs/>
          <w:sz w:val="24"/>
          <w:szCs w:val="24"/>
        </w:rPr>
        <w:t xml:space="preserve">Трудовой кодекс Российской Федерации: </w:t>
      </w:r>
      <w:proofErr w:type="spellStart"/>
      <w:r w:rsidRPr="006B3BDD">
        <w:rPr>
          <w:rFonts w:ascii="Times New Roman" w:hAnsi="Times New Roman"/>
          <w:bCs/>
          <w:sz w:val="24"/>
          <w:szCs w:val="24"/>
        </w:rPr>
        <w:t>федер</w:t>
      </w:r>
      <w:proofErr w:type="spellEnd"/>
      <w:r w:rsidRPr="006B3BDD">
        <w:rPr>
          <w:rFonts w:ascii="Times New Roman" w:hAnsi="Times New Roman"/>
          <w:bCs/>
          <w:sz w:val="24"/>
          <w:szCs w:val="24"/>
        </w:rPr>
        <w:t xml:space="preserve">. закон: [принят </w:t>
      </w:r>
      <w:proofErr w:type="spellStart"/>
      <w:r w:rsidRPr="006B3BDD">
        <w:rPr>
          <w:rFonts w:ascii="Times New Roman" w:hAnsi="Times New Roman"/>
          <w:bCs/>
          <w:sz w:val="24"/>
          <w:szCs w:val="24"/>
        </w:rPr>
        <w:t>Гос</w:t>
      </w:r>
      <w:proofErr w:type="spellEnd"/>
      <w:r w:rsidRPr="006B3BDD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6B3BDD">
        <w:rPr>
          <w:rFonts w:ascii="Times New Roman" w:hAnsi="Times New Roman"/>
          <w:bCs/>
          <w:sz w:val="24"/>
          <w:szCs w:val="24"/>
        </w:rPr>
        <w:t xml:space="preserve"> Думой  21 дек. 2001 г.: по состоянию на 26 апр. 2016 г.</w:t>
      </w:r>
      <w:proofErr w:type="gramStart"/>
      <w:r w:rsidRPr="006B3BDD">
        <w:rPr>
          <w:rFonts w:ascii="Times New Roman" w:hAnsi="Times New Roman"/>
          <w:bCs/>
          <w:sz w:val="24"/>
          <w:szCs w:val="24"/>
        </w:rPr>
        <w:t>]</w:t>
      </w:r>
      <w:r w:rsidRPr="006B3BDD">
        <w:rPr>
          <w:rFonts w:ascii="Times New Roman" w:hAnsi="Times New Roman"/>
          <w:bCs/>
          <w:szCs w:val="24"/>
        </w:rPr>
        <w:t>М</w:t>
      </w:r>
      <w:proofErr w:type="gramEnd"/>
      <w:r w:rsidRPr="006B3BDD">
        <w:rPr>
          <w:rFonts w:ascii="Times New Roman" w:hAnsi="Times New Roman"/>
          <w:bCs/>
          <w:szCs w:val="24"/>
        </w:rPr>
        <w:t>.: Рид Групп, 2016. – 256 с. – (Законодательство России с комментариями к изменениям).</w:t>
      </w:r>
    </w:p>
    <w:p w:rsidR="00EE25C6" w:rsidRPr="006B3BDD" w:rsidRDefault="00EE25C6" w:rsidP="00EE25C6">
      <w:pPr>
        <w:numPr>
          <w:ilvl w:val="0"/>
          <w:numId w:val="14"/>
        </w:numPr>
        <w:spacing w:after="0" w:line="240" w:lineRule="auto"/>
        <w:ind w:left="0" w:firstLine="360"/>
        <w:contextualSpacing/>
        <w:rPr>
          <w:rFonts w:ascii="Times New Roman" w:hAnsi="Times New Roman"/>
          <w:bCs/>
          <w:sz w:val="24"/>
          <w:szCs w:val="24"/>
        </w:rPr>
      </w:pPr>
      <w:r w:rsidRPr="006B3BDD">
        <w:rPr>
          <w:rFonts w:ascii="Times New Roman" w:hAnsi="Times New Roman"/>
          <w:bCs/>
          <w:sz w:val="24"/>
          <w:szCs w:val="24"/>
        </w:rPr>
        <w:t xml:space="preserve">Российская Федерация. Законы. Гражданский кодекс Российской Федерации: офиц. текст: [по сост. на 1 мая. 2016 г.]. М.: Омега-Л, 2016. – 688с. – </w:t>
      </w:r>
      <w:proofErr w:type="gramStart"/>
      <w:r w:rsidRPr="006B3BDD">
        <w:rPr>
          <w:rFonts w:ascii="Times New Roman" w:hAnsi="Times New Roman"/>
          <w:bCs/>
          <w:sz w:val="24"/>
          <w:szCs w:val="24"/>
        </w:rPr>
        <w:t xml:space="preserve">( </w:t>
      </w:r>
      <w:proofErr w:type="gramEnd"/>
      <w:r w:rsidRPr="006B3BDD">
        <w:rPr>
          <w:rFonts w:ascii="Times New Roman" w:hAnsi="Times New Roman"/>
          <w:bCs/>
          <w:sz w:val="24"/>
          <w:szCs w:val="24"/>
        </w:rPr>
        <w:t>кодексы Российской Федерации).</w:t>
      </w:r>
    </w:p>
    <w:p w:rsidR="00EE25C6" w:rsidRPr="006B3BDD" w:rsidRDefault="00EE25C6" w:rsidP="00EE25C6">
      <w:pPr>
        <w:numPr>
          <w:ilvl w:val="0"/>
          <w:numId w:val="14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6B3BDD">
        <w:rPr>
          <w:rFonts w:ascii="Times New Roman" w:hAnsi="Times New Roman"/>
          <w:bCs/>
          <w:sz w:val="24"/>
          <w:szCs w:val="24"/>
        </w:rPr>
        <w:t xml:space="preserve">Российская Федерация. Законы. </w:t>
      </w:r>
      <w:proofErr w:type="gramStart"/>
      <w:r w:rsidRPr="006B3BDD">
        <w:rPr>
          <w:rFonts w:ascii="Times New Roman" w:hAnsi="Times New Roman"/>
          <w:bCs/>
          <w:sz w:val="24"/>
          <w:szCs w:val="24"/>
        </w:rPr>
        <w:t>Налоговый кодекс Российской Федерации: [</w:t>
      </w:r>
      <w:proofErr w:type="spellStart"/>
      <w:r w:rsidRPr="006B3BDD">
        <w:rPr>
          <w:rFonts w:ascii="Times New Roman" w:hAnsi="Times New Roman"/>
          <w:bCs/>
          <w:sz w:val="24"/>
          <w:szCs w:val="24"/>
        </w:rPr>
        <w:t>федер</w:t>
      </w:r>
      <w:proofErr w:type="spellEnd"/>
      <w:r w:rsidRPr="006B3BDD">
        <w:rPr>
          <w:rFonts w:ascii="Times New Roman" w:hAnsi="Times New Roman"/>
          <w:bCs/>
          <w:sz w:val="24"/>
          <w:szCs w:val="24"/>
        </w:rPr>
        <w:t xml:space="preserve">. закон: принят </w:t>
      </w:r>
      <w:proofErr w:type="spellStart"/>
      <w:r w:rsidRPr="006B3BDD">
        <w:rPr>
          <w:rFonts w:ascii="Times New Roman" w:hAnsi="Times New Roman"/>
          <w:bCs/>
          <w:sz w:val="24"/>
          <w:szCs w:val="24"/>
        </w:rPr>
        <w:t>Гос</w:t>
      </w:r>
      <w:proofErr w:type="spellEnd"/>
      <w:r w:rsidRPr="006B3BDD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6B3BDD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6B3BDD">
        <w:rPr>
          <w:rFonts w:ascii="Times New Roman" w:hAnsi="Times New Roman"/>
          <w:bCs/>
          <w:sz w:val="24"/>
          <w:szCs w:val="24"/>
        </w:rPr>
        <w:t>Думой 16 июля 1998 г.: по состоянию на 1 янв. 2016 г.].</w:t>
      </w:r>
      <w:proofErr w:type="gramEnd"/>
      <w:r w:rsidRPr="006B3BDD">
        <w:rPr>
          <w:rFonts w:ascii="Times New Roman" w:hAnsi="Times New Roman"/>
          <w:bCs/>
          <w:sz w:val="24"/>
          <w:szCs w:val="24"/>
        </w:rPr>
        <w:t xml:space="preserve"> М.: ЭЛИТ, 2016- 880с. (кодексы Российской Федерации).</w:t>
      </w:r>
    </w:p>
    <w:p w:rsidR="00EE25C6" w:rsidRPr="006B3BDD" w:rsidRDefault="00EE25C6" w:rsidP="00EE25C6">
      <w:pPr>
        <w:numPr>
          <w:ilvl w:val="0"/>
          <w:numId w:val="14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6B3BDD">
        <w:rPr>
          <w:rFonts w:ascii="Times New Roman" w:hAnsi="Times New Roman"/>
          <w:sz w:val="24"/>
          <w:szCs w:val="24"/>
        </w:rPr>
        <w:t xml:space="preserve">Драчева Е.Л., </w:t>
      </w:r>
      <w:proofErr w:type="spellStart"/>
      <w:r w:rsidRPr="006B3BDD">
        <w:rPr>
          <w:rFonts w:ascii="Times New Roman" w:hAnsi="Times New Roman"/>
          <w:sz w:val="24"/>
          <w:szCs w:val="24"/>
        </w:rPr>
        <w:t>Юликов</w:t>
      </w:r>
      <w:proofErr w:type="spellEnd"/>
      <w:r w:rsidRPr="006B3BDD">
        <w:rPr>
          <w:rFonts w:ascii="Times New Roman" w:hAnsi="Times New Roman"/>
          <w:sz w:val="24"/>
          <w:szCs w:val="24"/>
        </w:rPr>
        <w:t xml:space="preserve"> Л.И.</w:t>
      </w:r>
      <w:r w:rsidRPr="006B3BDD">
        <w:rPr>
          <w:rFonts w:ascii="Times New Roman" w:hAnsi="Times New Roman"/>
          <w:sz w:val="24"/>
        </w:rPr>
        <w:t xml:space="preserve"> Менеджмент: учебник для сред</w:t>
      </w:r>
      <w:proofErr w:type="gramStart"/>
      <w:r w:rsidRPr="006B3BDD">
        <w:rPr>
          <w:rFonts w:ascii="Times New Roman" w:hAnsi="Times New Roman"/>
          <w:sz w:val="24"/>
        </w:rPr>
        <w:t>.</w:t>
      </w:r>
      <w:proofErr w:type="gramEnd"/>
      <w:r w:rsidRPr="006B3BDD">
        <w:rPr>
          <w:rFonts w:ascii="Times New Roman" w:hAnsi="Times New Roman"/>
          <w:sz w:val="24"/>
        </w:rPr>
        <w:t xml:space="preserve"> </w:t>
      </w:r>
      <w:proofErr w:type="gramStart"/>
      <w:r w:rsidRPr="006B3BDD">
        <w:rPr>
          <w:rFonts w:ascii="Times New Roman" w:hAnsi="Times New Roman"/>
          <w:sz w:val="24"/>
        </w:rPr>
        <w:t>п</w:t>
      </w:r>
      <w:proofErr w:type="gramEnd"/>
      <w:r w:rsidRPr="006B3BDD">
        <w:rPr>
          <w:rFonts w:ascii="Times New Roman" w:hAnsi="Times New Roman"/>
          <w:sz w:val="24"/>
        </w:rPr>
        <w:t>роф. образования</w:t>
      </w:r>
      <w:r w:rsidRPr="006B3BDD">
        <w:rPr>
          <w:rFonts w:ascii="Times New Roman" w:hAnsi="Times New Roman"/>
          <w:sz w:val="24"/>
          <w:szCs w:val="24"/>
        </w:rPr>
        <w:t xml:space="preserve"> / Е.Л. Драчева, Л.И. </w:t>
      </w:r>
      <w:proofErr w:type="spellStart"/>
      <w:r w:rsidRPr="006B3BDD">
        <w:rPr>
          <w:rFonts w:ascii="Times New Roman" w:hAnsi="Times New Roman"/>
          <w:sz w:val="24"/>
          <w:szCs w:val="24"/>
        </w:rPr>
        <w:t>Юликов</w:t>
      </w:r>
      <w:proofErr w:type="spellEnd"/>
      <w:r w:rsidRPr="006B3BDD">
        <w:rPr>
          <w:rFonts w:ascii="Times New Roman" w:hAnsi="Times New Roman"/>
          <w:sz w:val="24"/>
          <w:szCs w:val="24"/>
        </w:rPr>
        <w:t xml:space="preserve"> М.: Издательский центр «Академия»,2013. – 304 с.</w:t>
      </w:r>
    </w:p>
    <w:p w:rsidR="00EE25C6" w:rsidRPr="006B3BDD" w:rsidRDefault="00EE25C6" w:rsidP="00EE25C6">
      <w:pPr>
        <w:numPr>
          <w:ilvl w:val="0"/>
          <w:numId w:val="14"/>
        </w:numPr>
        <w:spacing w:after="0" w:line="240" w:lineRule="auto"/>
        <w:ind w:left="0" w:firstLine="360"/>
        <w:contextualSpacing/>
        <w:rPr>
          <w:rFonts w:ascii="Times New Roman" w:hAnsi="Times New Roman"/>
          <w:bCs/>
          <w:sz w:val="24"/>
          <w:szCs w:val="24"/>
        </w:rPr>
      </w:pPr>
      <w:proofErr w:type="spellStart"/>
      <w:r w:rsidRPr="006B3BDD">
        <w:rPr>
          <w:rFonts w:ascii="Times New Roman" w:hAnsi="Times New Roman"/>
          <w:sz w:val="24"/>
          <w:szCs w:val="24"/>
        </w:rPr>
        <w:t>Липсиц</w:t>
      </w:r>
      <w:proofErr w:type="spellEnd"/>
      <w:r w:rsidRPr="006B3BDD">
        <w:rPr>
          <w:rFonts w:ascii="Times New Roman" w:hAnsi="Times New Roman"/>
          <w:sz w:val="24"/>
          <w:szCs w:val="24"/>
        </w:rPr>
        <w:t xml:space="preserve"> И.В. Основы экономики: учебник для сред</w:t>
      </w:r>
      <w:proofErr w:type="gramStart"/>
      <w:r w:rsidRPr="006B3BDD">
        <w:rPr>
          <w:rFonts w:ascii="Times New Roman" w:hAnsi="Times New Roman"/>
          <w:sz w:val="24"/>
          <w:szCs w:val="24"/>
        </w:rPr>
        <w:t>.</w:t>
      </w:r>
      <w:proofErr w:type="gramEnd"/>
      <w:r w:rsidRPr="006B3BD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B3BDD">
        <w:rPr>
          <w:rFonts w:ascii="Times New Roman" w:hAnsi="Times New Roman"/>
          <w:sz w:val="24"/>
          <w:szCs w:val="24"/>
        </w:rPr>
        <w:t>с</w:t>
      </w:r>
      <w:proofErr w:type="gramEnd"/>
      <w:r w:rsidRPr="006B3BDD">
        <w:rPr>
          <w:rFonts w:ascii="Times New Roman" w:hAnsi="Times New Roman"/>
          <w:sz w:val="24"/>
          <w:szCs w:val="24"/>
        </w:rPr>
        <w:t xml:space="preserve">пец. учеб. заведений / И.В. </w:t>
      </w:r>
      <w:proofErr w:type="spellStart"/>
      <w:r w:rsidRPr="006B3BDD">
        <w:rPr>
          <w:rFonts w:ascii="Times New Roman" w:hAnsi="Times New Roman"/>
          <w:sz w:val="24"/>
          <w:szCs w:val="24"/>
        </w:rPr>
        <w:t>Липсиц</w:t>
      </w:r>
      <w:proofErr w:type="spellEnd"/>
      <w:r w:rsidRPr="006B3BDD">
        <w:rPr>
          <w:rFonts w:ascii="Times New Roman" w:hAnsi="Times New Roman"/>
          <w:sz w:val="24"/>
          <w:szCs w:val="24"/>
        </w:rPr>
        <w:t xml:space="preserve">. – 3-е изд., </w:t>
      </w:r>
      <w:proofErr w:type="spellStart"/>
      <w:r w:rsidRPr="006B3BDD">
        <w:rPr>
          <w:rFonts w:ascii="Times New Roman" w:hAnsi="Times New Roman"/>
          <w:sz w:val="24"/>
          <w:szCs w:val="24"/>
        </w:rPr>
        <w:t>перераб</w:t>
      </w:r>
      <w:proofErr w:type="spellEnd"/>
      <w:r w:rsidRPr="006B3BDD">
        <w:rPr>
          <w:rFonts w:ascii="Times New Roman" w:hAnsi="Times New Roman"/>
          <w:sz w:val="24"/>
          <w:szCs w:val="24"/>
        </w:rPr>
        <w:t>.</w:t>
      </w:r>
    </w:p>
    <w:p w:rsidR="00EE25C6" w:rsidRPr="006B3BDD" w:rsidRDefault="00EE25C6" w:rsidP="00EE25C6">
      <w:pPr>
        <w:numPr>
          <w:ilvl w:val="0"/>
          <w:numId w:val="14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B3BDD">
        <w:rPr>
          <w:rFonts w:ascii="Times New Roman" w:hAnsi="Times New Roman"/>
          <w:sz w:val="24"/>
          <w:szCs w:val="24"/>
        </w:rPr>
        <w:t xml:space="preserve">Косьмин А.Д., </w:t>
      </w:r>
      <w:proofErr w:type="spellStart"/>
      <w:r w:rsidRPr="006B3BDD">
        <w:rPr>
          <w:rFonts w:ascii="Times New Roman" w:hAnsi="Times New Roman"/>
          <w:sz w:val="24"/>
          <w:szCs w:val="24"/>
        </w:rPr>
        <w:t>Свинтицкий</w:t>
      </w:r>
      <w:proofErr w:type="spellEnd"/>
      <w:r w:rsidRPr="006B3BDD">
        <w:rPr>
          <w:rFonts w:ascii="Times New Roman" w:hAnsi="Times New Roman"/>
          <w:sz w:val="24"/>
          <w:szCs w:val="24"/>
        </w:rPr>
        <w:t xml:space="preserve"> Н.В., Косьмина Е.А..Менеджмент: учебник для сред</w:t>
      </w:r>
      <w:proofErr w:type="gramStart"/>
      <w:r w:rsidRPr="006B3BDD">
        <w:rPr>
          <w:rFonts w:ascii="Times New Roman" w:hAnsi="Times New Roman"/>
          <w:sz w:val="24"/>
          <w:szCs w:val="24"/>
        </w:rPr>
        <w:t>.</w:t>
      </w:r>
      <w:proofErr w:type="gramEnd"/>
      <w:r w:rsidRPr="006B3BD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B3BDD">
        <w:rPr>
          <w:rFonts w:ascii="Times New Roman" w:hAnsi="Times New Roman"/>
          <w:sz w:val="24"/>
          <w:szCs w:val="24"/>
        </w:rPr>
        <w:t>п</w:t>
      </w:r>
      <w:proofErr w:type="gramEnd"/>
      <w:r w:rsidRPr="006B3BDD">
        <w:rPr>
          <w:rFonts w:ascii="Times New Roman" w:hAnsi="Times New Roman"/>
          <w:sz w:val="24"/>
          <w:szCs w:val="24"/>
        </w:rPr>
        <w:t xml:space="preserve">роф. образования / А.Д. Косьмин, Н.В. </w:t>
      </w:r>
      <w:proofErr w:type="spellStart"/>
      <w:r w:rsidRPr="006B3BDD">
        <w:rPr>
          <w:rFonts w:ascii="Times New Roman" w:hAnsi="Times New Roman"/>
          <w:sz w:val="24"/>
          <w:szCs w:val="24"/>
        </w:rPr>
        <w:t>Свинтицкий</w:t>
      </w:r>
      <w:proofErr w:type="spellEnd"/>
      <w:r w:rsidRPr="006B3BDD">
        <w:rPr>
          <w:rFonts w:ascii="Times New Roman" w:hAnsi="Times New Roman"/>
          <w:sz w:val="24"/>
          <w:szCs w:val="24"/>
        </w:rPr>
        <w:t xml:space="preserve">, Е.А. Косьмина. М.: Академия, 2013.  </w:t>
      </w:r>
    </w:p>
    <w:p w:rsidR="00EE25C6" w:rsidRPr="006B3BDD" w:rsidRDefault="00EE25C6" w:rsidP="00EE25C6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0" w:firstLine="360"/>
        <w:contextualSpacing/>
        <w:rPr>
          <w:rFonts w:ascii="Times New Roman" w:hAnsi="Times New Roman"/>
          <w:bCs/>
          <w:sz w:val="24"/>
          <w:szCs w:val="24"/>
        </w:rPr>
      </w:pPr>
      <w:r w:rsidRPr="006B3BDD">
        <w:rPr>
          <w:rFonts w:ascii="Times New Roman" w:hAnsi="Times New Roman"/>
          <w:sz w:val="24"/>
          <w:szCs w:val="24"/>
        </w:rPr>
        <w:t xml:space="preserve">Носова С.С. </w:t>
      </w:r>
      <w:r w:rsidRPr="006B3BDD">
        <w:rPr>
          <w:rFonts w:ascii="Times New Roman" w:hAnsi="Times New Roman"/>
          <w:bCs/>
          <w:sz w:val="24"/>
          <w:szCs w:val="24"/>
          <w:shd w:val="clear" w:color="auto" w:fill="FFFFFF"/>
        </w:rPr>
        <w:t>Основы экономики</w:t>
      </w:r>
      <w:r w:rsidRPr="006B3BDD">
        <w:rPr>
          <w:rFonts w:ascii="Times New Roman" w:hAnsi="Times New Roman"/>
          <w:sz w:val="24"/>
          <w:szCs w:val="24"/>
          <w:shd w:val="clear" w:color="auto" w:fill="FFFFFF"/>
        </w:rPr>
        <w:t xml:space="preserve">: учебник СПО. / С.С. Носова. - Москва </w:t>
      </w:r>
      <w:proofErr w:type="gramStart"/>
      <w:r w:rsidRPr="006B3BDD">
        <w:rPr>
          <w:rFonts w:ascii="Times New Roman" w:hAnsi="Times New Roman"/>
          <w:sz w:val="24"/>
          <w:szCs w:val="24"/>
          <w:shd w:val="clear" w:color="auto" w:fill="FFFFFF"/>
        </w:rPr>
        <w:t>:К</w:t>
      </w:r>
      <w:proofErr w:type="gramEnd"/>
      <w:r w:rsidRPr="006B3BDD">
        <w:rPr>
          <w:rFonts w:ascii="Times New Roman" w:hAnsi="Times New Roman"/>
          <w:sz w:val="24"/>
          <w:szCs w:val="24"/>
          <w:shd w:val="clear" w:color="auto" w:fill="FFFFFF"/>
        </w:rPr>
        <w:t xml:space="preserve">ноРус,  2015. - 312 с. </w:t>
      </w:r>
    </w:p>
    <w:p w:rsidR="00EE25C6" w:rsidRPr="000750FB" w:rsidRDefault="00EE25C6" w:rsidP="00EE25C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750F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Интернет-ресурсы: </w:t>
      </w:r>
    </w:p>
    <w:p w:rsidR="00EE25C6" w:rsidRPr="000750FB" w:rsidRDefault="00EE25C6" w:rsidP="00EE25C6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Электронно-библиотечная система – режим доступа: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Znanium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com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EE25C6" w:rsidRPr="000750FB" w:rsidRDefault="00EE25C6" w:rsidP="00EE25C6">
      <w:pPr>
        <w:numPr>
          <w:ilvl w:val="0"/>
          <w:numId w:val="3"/>
        </w:numPr>
        <w:spacing w:after="0" w:line="256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Окно открытого доступа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Рособразования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 информационным ресурсам.</w:t>
      </w:r>
    </w:p>
    <w:p w:rsidR="00EE25C6" w:rsidRPr="000750FB" w:rsidRDefault="00EE25C6" w:rsidP="00EE25C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0750FB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Сервисы и инструменты</w:t>
      </w:r>
      <w:r w:rsidRPr="000750FB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: </w:t>
      </w:r>
    </w:p>
    <w:p w:rsidR="00EE25C6" w:rsidRPr="000750FB" w:rsidRDefault="00EE25C6" w:rsidP="00EE25C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:rsidR="00EE25C6" w:rsidRPr="000750FB" w:rsidRDefault="00EE25C6" w:rsidP="00EE25C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2. </w:t>
      </w:r>
      <w:proofErr w:type="spellStart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Zoom</w:t>
      </w:r>
      <w:proofErr w:type="spellEnd"/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(режим доступа: https://zoom.us/)</w:t>
      </w:r>
    </w:p>
    <w:p w:rsidR="00EE25C6" w:rsidRDefault="00EE25C6" w:rsidP="00EE25C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50F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3. </w:t>
      </w:r>
      <w:hyperlink r:id="rId9" w:history="1">
        <w:r w:rsidRPr="00605683">
          <w:rPr>
            <w:rStyle w:val="a4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https://disk.yandex.ru/</w:t>
        </w:r>
      </w:hyperlink>
    </w:p>
    <w:p w:rsidR="00EE25C6" w:rsidRDefault="00EE25C6" w:rsidP="00EE25C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E25C6" w:rsidRPr="00071046" w:rsidRDefault="00EE25C6" w:rsidP="00EE25C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EE25C6" w:rsidRPr="00071046" w:rsidRDefault="00EE25C6" w:rsidP="00EE25C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EE25C6" w:rsidRPr="00071046" w:rsidRDefault="00EE25C6" w:rsidP="00EE25C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Контрольи</w:t>
      </w:r>
      <w:proofErr w:type="spellEnd"/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оценка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</w:t>
      </w:r>
      <w:proofErr w:type="gramStart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EE25C6" w:rsidRPr="00432E39" w:rsidRDefault="00EE25C6" w:rsidP="00EE2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34"/>
        <w:gridCol w:w="3084"/>
      </w:tblGrid>
      <w:tr w:rsidR="00EE25C6" w:rsidRPr="00071046" w:rsidTr="00EE25C6">
        <w:trPr>
          <w:trHeight w:val="381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C6" w:rsidRPr="00071046" w:rsidRDefault="00EE25C6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2" w:name="_Hlk32744921"/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EE25C6" w:rsidRPr="00071046" w:rsidRDefault="00EE25C6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5C6" w:rsidRPr="00071046" w:rsidRDefault="00EE25C6" w:rsidP="003C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EE25C6" w:rsidRPr="00071046" w:rsidTr="00EE25C6">
        <w:trPr>
          <w:trHeight w:val="201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71046" w:rsidRDefault="00EE25C6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71046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EE25C6" w:rsidRPr="00071046" w:rsidTr="00EE25C6">
        <w:trPr>
          <w:trHeight w:val="774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1658A4" w:rsidRDefault="00EE25C6" w:rsidP="003C1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оформлять первичные документы по учету рабочего времени, выработки, заработной платы, простоев; 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Default="00EE25C6" w:rsidP="003C16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E25C6" w:rsidRDefault="00EE25C6" w:rsidP="003C16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E25C6" w:rsidRPr="00071046" w:rsidRDefault="00EE25C6" w:rsidP="003C16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практической работы </w:t>
            </w:r>
          </w:p>
        </w:tc>
      </w:tr>
      <w:tr w:rsidR="00EE25C6" w:rsidRPr="00071046" w:rsidTr="00EE25C6">
        <w:trPr>
          <w:trHeight w:val="774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1658A4" w:rsidRDefault="00EE25C6" w:rsidP="003C1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рассчитывать основные технико-экономические показатели деятельности подразделения (организации); </w:t>
            </w:r>
          </w:p>
        </w:tc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71046" w:rsidRDefault="00EE25C6" w:rsidP="003C16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E25C6" w:rsidRPr="00071046" w:rsidTr="00EE25C6">
        <w:trPr>
          <w:trHeight w:val="250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1658A4" w:rsidRDefault="00EE25C6" w:rsidP="003C16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разрабатывать бизнес-план. </w:t>
            </w:r>
          </w:p>
        </w:tc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71046" w:rsidRDefault="00EE25C6" w:rsidP="003C16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E25C6" w:rsidRPr="00071046" w:rsidTr="00EE25C6">
        <w:trPr>
          <w:trHeight w:val="190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71046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71046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E25C6" w:rsidRPr="00071046" w:rsidTr="00EE25C6">
        <w:trPr>
          <w:trHeight w:val="774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1658A4" w:rsidRDefault="00EE25C6" w:rsidP="003C16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действующие нормативные правовые акты, регулирующие производственно-хозяйственную деятельность; </w:t>
            </w:r>
          </w:p>
        </w:tc>
        <w:tc>
          <w:tcPr>
            <w:tcW w:w="3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E25C6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E25C6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E25C6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E25C6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E25C6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E25C6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E25C6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E25C6" w:rsidRPr="00071046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</w:p>
        </w:tc>
      </w:tr>
      <w:tr w:rsidR="00EE25C6" w:rsidRPr="00071046" w:rsidTr="00EE25C6">
        <w:trPr>
          <w:trHeight w:val="774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Default="00EE25C6" w:rsidP="003C16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материально-технические, трудовые и финансовые ресурсы отрасли и организации, показатели их эффективного использования;</w:t>
            </w:r>
          </w:p>
        </w:tc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71046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E25C6" w:rsidRPr="00071046" w:rsidTr="00EE25C6">
        <w:trPr>
          <w:trHeight w:val="774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Default="00EE25C6" w:rsidP="003C16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методики расчета основных технико-экономических показателей деятельности организации;</w:t>
            </w:r>
          </w:p>
        </w:tc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71046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E25C6" w:rsidRPr="00071046" w:rsidTr="00EE25C6">
        <w:trPr>
          <w:trHeight w:val="292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Default="00EE25C6" w:rsidP="003C16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-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 методику разработки бизнес-плана; </w:t>
            </w:r>
          </w:p>
        </w:tc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71046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E25C6" w:rsidRPr="00071046" w:rsidTr="00EE25C6">
        <w:trPr>
          <w:trHeight w:val="774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Default="00EE25C6" w:rsidP="003C16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механизмы ценообразования на продукцию (услуги), формы оплаты труда в современных условиях;</w:t>
            </w:r>
          </w:p>
        </w:tc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71046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E25C6" w:rsidRPr="00071046" w:rsidTr="00EE25C6">
        <w:trPr>
          <w:trHeight w:val="774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Default="00EE25C6" w:rsidP="003C16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основы маркетинговой деятельности, менеджмента и принципы делового общения; </w:t>
            </w:r>
          </w:p>
        </w:tc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71046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E25C6" w:rsidRPr="00071046" w:rsidTr="00EE25C6">
        <w:trPr>
          <w:trHeight w:val="774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Default="00EE25C6" w:rsidP="003C162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основы организации работы коллектива исполнителей;</w:t>
            </w:r>
          </w:p>
        </w:tc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71046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E25C6" w:rsidRPr="00071046" w:rsidTr="00EE25C6">
        <w:trPr>
          <w:trHeight w:val="583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6F6BA2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-</w:t>
            </w: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 основы планирования, финансирования и кредитования организации;</w:t>
            </w:r>
          </w:p>
        </w:tc>
        <w:tc>
          <w:tcPr>
            <w:tcW w:w="3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71046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E25C6" w:rsidRPr="00071046" w:rsidTr="00EE25C6">
        <w:trPr>
          <w:trHeight w:val="583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6F6BA2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A2FC5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особенности менеджмента в области профессиональной деятельности</w:t>
            </w:r>
          </w:p>
        </w:tc>
        <w:tc>
          <w:tcPr>
            <w:tcW w:w="3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71046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E25C6" w:rsidRPr="00071046" w:rsidTr="00EE25C6">
        <w:trPr>
          <w:trHeight w:val="407"/>
        </w:trPr>
        <w:tc>
          <w:tcPr>
            <w:tcW w:w="6634" w:type="dxa"/>
          </w:tcPr>
          <w:p w:rsidR="00EE25C6" w:rsidRPr="00A76EEA" w:rsidRDefault="00EE25C6" w:rsidP="003C162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:rsidR="00EE25C6" w:rsidRPr="00A76EEA" w:rsidRDefault="00EE25C6" w:rsidP="003C1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3084" w:type="dxa"/>
          </w:tcPr>
          <w:p w:rsidR="00EE25C6" w:rsidRPr="00A76EEA" w:rsidRDefault="00EE25C6" w:rsidP="003C16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EE25C6" w:rsidRPr="00071046" w:rsidTr="00EE25C6">
        <w:trPr>
          <w:trHeight w:val="407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Default="00EE25C6" w:rsidP="003C162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ОК.01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</w:t>
            </w:r>
            <w:proofErr w:type="gramEnd"/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 xml:space="preserve">ыбирать способы решения задач профессиональной деятельности, применительно к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EE25C6" w:rsidRPr="006F6BA2" w:rsidRDefault="00EE25C6" w:rsidP="003C1629">
            <w:pPr>
              <w:pStyle w:val="a7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71046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Оценка за выполнение практических работ и </w:t>
            </w: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отчетов по ним; устные ответы студентов на занятиях.</w:t>
            </w:r>
          </w:p>
        </w:tc>
      </w:tr>
      <w:tr w:rsidR="00EE25C6" w:rsidRPr="00071046" w:rsidTr="00EE25C6">
        <w:trPr>
          <w:trHeight w:val="407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E675A" w:rsidRDefault="00EE25C6" w:rsidP="003C1629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ОК.02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71046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EE25C6" w:rsidRPr="00071046" w:rsidTr="00EE25C6">
        <w:trPr>
          <w:trHeight w:val="407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E675A" w:rsidRDefault="00EE25C6" w:rsidP="003C162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ОК.03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71046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</w:t>
            </w: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й работы</w:t>
            </w:r>
          </w:p>
          <w:p w:rsidR="00EE25C6" w:rsidRPr="00071046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EE25C6" w:rsidRPr="00071046" w:rsidTr="00EE25C6">
        <w:trPr>
          <w:trHeight w:val="407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Default="00EE25C6" w:rsidP="003C162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  <w:p w:rsidR="00EE25C6" w:rsidRPr="003E584F" w:rsidRDefault="00EE25C6" w:rsidP="003C16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71046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48C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за участие в рабочих группах по выполнению практических заданий;</w:t>
            </w:r>
          </w:p>
        </w:tc>
      </w:tr>
      <w:tr w:rsidR="00EE25C6" w:rsidRPr="00071046" w:rsidTr="00EE25C6">
        <w:trPr>
          <w:trHeight w:val="407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E514CE" w:rsidRDefault="00EE25C6" w:rsidP="003C162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ОК.05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</w:t>
            </w:r>
            <w:proofErr w:type="gramEnd"/>
            <w:r w:rsidRPr="005417D4">
              <w:rPr>
                <w:rFonts w:ascii="Times New Roman" w:hAnsi="Times New Roman"/>
                <w:sz w:val="26"/>
                <w:szCs w:val="26"/>
              </w:rPr>
              <w:t>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  <w:p w:rsidR="00EE25C6" w:rsidRPr="0076473F" w:rsidRDefault="00EE25C6" w:rsidP="003C16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</w:t>
            </w:r>
            <w:proofErr w:type="gramStart"/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обучающегося</w:t>
            </w:r>
            <w:proofErr w:type="gramEnd"/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при выполнении и защите результатов практических занятий </w:t>
            </w:r>
          </w:p>
          <w:p w:rsidR="00EE25C6" w:rsidRPr="00071046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EE25C6" w:rsidRPr="003E584F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EE25C6" w:rsidRPr="00071046" w:rsidTr="00EE25C6">
        <w:trPr>
          <w:trHeight w:val="407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F8124E" w:rsidRDefault="00EE25C6" w:rsidP="003C1629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812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5.1. Планировать и осуществлять управление деятельностью подчиненного персонала.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</w:t>
            </w:r>
            <w:proofErr w:type="gramStart"/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обучающегося</w:t>
            </w:r>
            <w:proofErr w:type="gramEnd"/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при выполнении и защите результатов практических занятий </w:t>
            </w:r>
          </w:p>
          <w:p w:rsidR="00EE25C6" w:rsidRPr="003E584F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EE25C6" w:rsidRPr="00071046" w:rsidTr="00EE25C6">
        <w:trPr>
          <w:trHeight w:val="407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F8124E" w:rsidRDefault="00EE25C6" w:rsidP="003C1629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812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5.2.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Оценка результатов деятельности </w:t>
            </w:r>
            <w:proofErr w:type="gramStart"/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обучающегося</w:t>
            </w:r>
            <w:proofErr w:type="gramEnd"/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при выполнении и защите результатов практических занятий </w:t>
            </w:r>
          </w:p>
          <w:p w:rsidR="00EE25C6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оформления отчетов по ПП</w:t>
            </w:r>
          </w:p>
          <w:p w:rsidR="00EE25C6" w:rsidRPr="003E584F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EE25C6" w:rsidRPr="00071046" w:rsidTr="00EE25C6">
        <w:trPr>
          <w:trHeight w:val="407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8E16C9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E16C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8E16C9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8E16C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EE25C6" w:rsidRPr="00071046" w:rsidTr="00EE25C6">
        <w:trPr>
          <w:trHeight w:val="407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60046F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004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ЛР 9</w:t>
            </w:r>
            <w:proofErr w:type="gramStart"/>
            <w:r w:rsidRPr="006004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Э</w:t>
            </w:r>
            <w:proofErr w:type="gramEnd"/>
            <w:r w:rsidRPr="006004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кономически активный, предприимчивый, готовый к </w:t>
            </w:r>
            <w:proofErr w:type="spellStart"/>
            <w:r w:rsidRPr="0060046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самозанятости</w:t>
            </w:r>
            <w:proofErr w:type="spellEnd"/>
          </w:p>
          <w:p w:rsidR="00EE25C6" w:rsidRPr="006E568F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71046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участие </w:t>
            </w:r>
            <w:proofErr w:type="gramStart"/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во</w:t>
            </w:r>
            <w:proofErr w:type="gramEnd"/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</w:t>
            </w:r>
            <w:proofErr w:type="gramStart"/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всероссийских</w:t>
            </w:r>
            <w:proofErr w:type="gramEnd"/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, региональных, мероприятий профессиональной направленности (олимпиады, конкурсы профессионального мастерства и др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.</w:t>
            </w:r>
            <w:r w:rsidRPr="0065687B">
              <w:rPr>
                <w:rFonts w:ascii="Times New Roman" w:hAnsi="Times New Roman"/>
                <w:bCs/>
                <w:iCs/>
                <w:sz w:val="26"/>
                <w:szCs w:val="26"/>
              </w:rPr>
              <w:t>)</w:t>
            </w:r>
          </w:p>
        </w:tc>
      </w:tr>
      <w:tr w:rsidR="00EE25C6" w:rsidRPr="00071046" w:rsidTr="00EE25C6">
        <w:trPr>
          <w:trHeight w:val="407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8A2FC5" w:rsidRDefault="00EE25C6" w:rsidP="003C16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F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15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Способный при взаимодействии с другими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поставленных</w:t>
            </w: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целей</w:t>
            </w:r>
            <w:proofErr w:type="gramStart"/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,с</w:t>
            </w:r>
            <w:proofErr w:type="gramEnd"/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тремящийсякформированиювмашиностроительной</w:t>
            </w:r>
            <w:proofErr w:type="spellEnd"/>
            <w:r w:rsidRPr="008A2FC5">
              <w:rPr>
                <w:rFonts w:ascii="Times New Roman" w:hAnsi="Times New Roman" w:cs="Times New Roman"/>
                <w:sz w:val="26"/>
                <w:szCs w:val="26"/>
              </w:rPr>
              <w:t xml:space="preserve"> и металлообрабатывающей </w:t>
            </w:r>
            <w:proofErr w:type="spellStart"/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отрасляхличностногоростакакпрофессионала</w:t>
            </w:r>
            <w:proofErr w:type="spellEnd"/>
          </w:p>
          <w:p w:rsidR="00EE25C6" w:rsidRPr="006E568F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71046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EE25C6" w:rsidRPr="00071046" w:rsidTr="00EE25C6">
        <w:trPr>
          <w:trHeight w:val="407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8A2FC5" w:rsidRDefault="00EE25C6" w:rsidP="003C16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ЛР 16 Способныйискатьинаходитьнеобходимуюинформациюиспользуяразнообразныетехнологииеепоиска</w:t>
            </w:r>
            <w:proofErr w:type="gramStart"/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,д</w:t>
            </w:r>
            <w:proofErr w:type="gramEnd"/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лярешениявозникающихвпроцессепроизводственнойдеятельностипроблемв машиностроительной и металлообрабатывающей отраслях. Умение грамотно использовать профессиональную документацию.</w:t>
            </w:r>
          </w:p>
          <w:p w:rsidR="00EE25C6" w:rsidRPr="006E568F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071046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EE25C6" w:rsidRPr="00071046" w:rsidTr="00EE25C6">
        <w:trPr>
          <w:trHeight w:val="407"/>
        </w:trPr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Pr="001658A4" w:rsidRDefault="00EE25C6" w:rsidP="003C162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A2FC5">
              <w:rPr>
                <w:rFonts w:ascii="Times New Roman" w:hAnsi="Times New Roman" w:cs="Times New Roman"/>
                <w:sz w:val="26"/>
                <w:szCs w:val="26"/>
              </w:rPr>
              <w:t xml:space="preserve">ЛР 17 </w:t>
            </w:r>
            <w:proofErr w:type="gramStart"/>
            <w:r w:rsidRPr="008A2FC5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8A2FC5">
              <w:rPr>
                <w:rFonts w:ascii="Times New Roman" w:hAnsi="Times New Roman" w:cs="Times New Roman"/>
                <w:sz w:val="26"/>
                <w:szCs w:val="26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5C6" w:rsidRDefault="00EE25C6" w:rsidP="003C162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bookmarkEnd w:id="2"/>
    </w:tbl>
    <w:p w:rsidR="00EE25C6" w:rsidRPr="00071046" w:rsidRDefault="00EE25C6" w:rsidP="00EE2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25C6" w:rsidRPr="00071046" w:rsidRDefault="00EE25C6" w:rsidP="00EE25C6">
      <w:pPr>
        <w:spacing w:line="276" w:lineRule="auto"/>
        <w:jc w:val="both"/>
        <w:rPr>
          <w:sz w:val="26"/>
          <w:szCs w:val="26"/>
        </w:rPr>
      </w:pPr>
    </w:p>
    <w:p w:rsidR="00ED122B" w:rsidRDefault="00ED122B"/>
    <w:sectPr w:rsidR="00ED122B" w:rsidSect="00855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0175029"/>
      <w:docPartObj>
        <w:docPartGallery w:val="Page Numbers (Bottom of Page)"/>
        <w:docPartUnique/>
      </w:docPartObj>
    </w:sdtPr>
    <w:sdtEndPr/>
    <w:sdtContent>
      <w:p w:rsidR="00295319" w:rsidRDefault="00EE25C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95319" w:rsidRDefault="00EE25C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6983519"/>
      <w:docPartObj>
        <w:docPartGallery w:val="Page Numbers (Bottom of Page)"/>
        <w:docPartUnique/>
      </w:docPartObj>
    </w:sdtPr>
    <w:sdtEndPr/>
    <w:sdtContent>
      <w:p w:rsidR="00295319" w:rsidRDefault="00EE25C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:rsidR="00295319" w:rsidRDefault="00EE25C6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3A51"/>
    <w:multiLevelType w:val="multilevel"/>
    <w:tmpl w:val="DB2A5DFA"/>
    <w:lvl w:ilvl="0">
      <w:start w:val="27"/>
      <w:numFmt w:val="decimal"/>
      <w:lvlText w:val="%1-"/>
      <w:lvlJc w:val="left"/>
      <w:pPr>
        <w:ind w:left="690" w:hanging="690"/>
      </w:pPr>
      <w:rPr>
        <w:rFonts w:hint="default"/>
        <w:b w:val="0"/>
      </w:rPr>
    </w:lvl>
    <w:lvl w:ilvl="1">
      <w:start w:val="28"/>
      <w:numFmt w:val="decimal"/>
      <w:lvlText w:val="%1-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-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-%2.%3.%4.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-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-%2.%3.%4.%5.%6.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-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-%2.%3.%4.%5.%6.%7.%8.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-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1">
    <w:nsid w:val="06FF265C"/>
    <w:multiLevelType w:val="multilevel"/>
    <w:tmpl w:val="9E523030"/>
    <w:lvl w:ilvl="0">
      <w:start w:val="55"/>
      <w:numFmt w:val="decimal"/>
      <w:lvlText w:val="%1-"/>
      <w:lvlJc w:val="left"/>
      <w:pPr>
        <w:ind w:left="690" w:hanging="690"/>
      </w:pPr>
      <w:rPr>
        <w:rFonts w:hint="default"/>
        <w:b w:val="0"/>
      </w:rPr>
    </w:lvl>
    <w:lvl w:ilvl="1">
      <w:start w:val="56"/>
      <w:numFmt w:val="decimal"/>
      <w:lvlText w:val="%1-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>
    <w:nsid w:val="0BFD1402"/>
    <w:multiLevelType w:val="multilevel"/>
    <w:tmpl w:val="93D4CB12"/>
    <w:lvl w:ilvl="0">
      <w:start w:val="15"/>
      <w:numFmt w:val="decimal"/>
      <w:lvlText w:val="%1-"/>
      <w:lvlJc w:val="left"/>
      <w:pPr>
        <w:ind w:left="690" w:hanging="690"/>
      </w:pPr>
      <w:rPr>
        <w:rFonts w:hint="default"/>
      </w:rPr>
    </w:lvl>
    <w:lvl w:ilvl="1">
      <w:start w:val="16"/>
      <w:numFmt w:val="decimal"/>
      <w:lvlText w:val="%1-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440" w:hanging="1800"/>
      </w:pPr>
      <w:rPr>
        <w:rFonts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494228D"/>
    <w:multiLevelType w:val="hybridMultilevel"/>
    <w:tmpl w:val="92DA1CEC"/>
    <w:lvl w:ilvl="0" w:tplc="E96C6C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E40369"/>
    <w:multiLevelType w:val="multilevel"/>
    <w:tmpl w:val="F21A7744"/>
    <w:lvl w:ilvl="0">
      <w:start w:val="25"/>
      <w:numFmt w:val="decimal"/>
      <w:lvlText w:val="%1-"/>
      <w:lvlJc w:val="left"/>
      <w:pPr>
        <w:ind w:left="690" w:hanging="690"/>
      </w:pPr>
      <w:rPr>
        <w:rFonts w:hint="default"/>
        <w:b w:val="0"/>
      </w:rPr>
    </w:lvl>
    <w:lvl w:ilvl="1">
      <w:start w:val="26"/>
      <w:numFmt w:val="decimal"/>
      <w:lvlText w:val="%1-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-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-%2.%3.%4.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-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-%2.%3.%4.%5.%6.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-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-%2.%3.%4.%5.%6.%7.%8.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-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6">
    <w:nsid w:val="3C09728C"/>
    <w:multiLevelType w:val="multilevel"/>
    <w:tmpl w:val="501C9B7A"/>
    <w:lvl w:ilvl="0">
      <w:start w:val="59"/>
      <w:numFmt w:val="decimal"/>
      <w:lvlText w:val="%1-"/>
      <w:lvlJc w:val="left"/>
      <w:pPr>
        <w:ind w:left="690" w:hanging="690"/>
      </w:pPr>
      <w:rPr>
        <w:rFonts w:hint="default"/>
        <w:b w:val="0"/>
      </w:rPr>
    </w:lvl>
    <w:lvl w:ilvl="1">
      <w:start w:val="60"/>
      <w:numFmt w:val="decimal"/>
      <w:lvlText w:val="%1-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7">
    <w:nsid w:val="4CBA3A24"/>
    <w:multiLevelType w:val="multilevel"/>
    <w:tmpl w:val="5DA01D6E"/>
    <w:lvl w:ilvl="0">
      <w:start w:val="47"/>
      <w:numFmt w:val="decimal"/>
      <w:lvlText w:val="%1-"/>
      <w:lvlJc w:val="left"/>
      <w:pPr>
        <w:ind w:left="690" w:hanging="690"/>
      </w:pPr>
      <w:rPr>
        <w:rFonts w:hint="default"/>
      </w:rPr>
    </w:lvl>
    <w:lvl w:ilvl="1">
      <w:start w:val="48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3D431C5"/>
    <w:multiLevelType w:val="multilevel"/>
    <w:tmpl w:val="31FE6640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0440" w:hanging="1800"/>
      </w:pPr>
      <w:rPr>
        <w:rFonts w:hint="default"/>
      </w:rPr>
    </w:lvl>
  </w:abstractNum>
  <w:abstractNum w:abstractNumId="9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6BA02FD0"/>
    <w:multiLevelType w:val="multilevel"/>
    <w:tmpl w:val="F4EEE3A0"/>
    <w:lvl w:ilvl="0">
      <w:start w:val="33"/>
      <w:numFmt w:val="decimal"/>
      <w:lvlText w:val="%1-"/>
      <w:lvlJc w:val="left"/>
      <w:pPr>
        <w:ind w:left="690" w:hanging="690"/>
      </w:pPr>
      <w:rPr>
        <w:rFonts w:hint="default"/>
        <w:b w:val="0"/>
      </w:rPr>
    </w:lvl>
    <w:lvl w:ilvl="1">
      <w:start w:val="34"/>
      <w:numFmt w:val="decimal"/>
      <w:lvlText w:val="%1-%2."/>
      <w:lvlJc w:val="left"/>
      <w:pPr>
        <w:ind w:left="861" w:hanging="720"/>
      </w:pPr>
      <w:rPr>
        <w:rFonts w:hint="default"/>
        <w:b w:val="0"/>
      </w:rPr>
    </w:lvl>
    <w:lvl w:ilvl="2">
      <w:start w:val="1"/>
      <w:numFmt w:val="decimal"/>
      <w:lvlText w:val="%1-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-%2.%3.%4.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-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-%2.%3.%4.%5.%6.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-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-%2.%3.%4.%5.%6.%7.%8.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-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12">
    <w:nsid w:val="75A511EA"/>
    <w:multiLevelType w:val="multilevel"/>
    <w:tmpl w:val="EFAC1940"/>
    <w:lvl w:ilvl="0">
      <w:start w:val="57"/>
      <w:numFmt w:val="decimal"/>
      <w:lvlText w:val="%1-"/>
      <w:lvlJc w:val="left"/>
      <w:pPr>
        <w:ind w:left="690" w:hanging="690"/>
      </w:pPr>
      <w:rPr>
        <w:rFonts w:hint="default"/>
        <w:b w:val="0"/>
      </w:rPr>
    </w:lvl>
    <w:lvl w:ilvl="1">
      <w:start w:val="58"/>
      <w:numFmt w:val="decimal"/>
      <w:lvlText w:val="%1-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3">
    <w:nsid w:val="77745FC3"/>
    <w:multiLevelType w:val="multilevel"/>
    <w:tmpl w:val="173801A0"/>
    <w:lvl w:ilvl="0">
      <w:start w:val="23"/>
      <w:numFmt w:val="decimal"/>
      <w:lvlText w:val="%1-"/>
      <w:lvlJc w:val="left"/>
      <w:pPr>
        <w:ind w:left="690" w:hanging="690"/>
      </w:pPr>
      <w:rPr>
        <w:rFonts w:hint="default"/>
        <w:b w:val="0"/>
      </w:rPr>
    </w:lvl>
    <w:lvl w:ilvl="1">
      <w:start w:val="24"/>
      <w:numFmt w:val="decimal"/>
      <w:lvlText w:val="%1-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-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-%2.%3.%4.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-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-%2.%3.%4.%5.%6.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-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-%2.%3.%4.%5.%6.%7.%8.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-%2.%3.%4.%5.%6.%7.%8.%9."/>
      <w:lvlJc w:val="left"/>
      <w:pPr>
        <w:ind w:left="10440" w:hanging="1800"/>
      </w:pPr>
      <w:rPr>
        <w:rFonts w:hint="default"/>
        <w:b w:val="0"/>
      </w:rPr>
    </w:lvl>
  </w:abstractNum>
  <w:num w:numId="1">
    <w:abstractNumId w:val="3"/>
  </w:num>
  <w:num w:numId="2">
    <w:abstractNumId w:val="10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"/>
  </w:num>
  <w:num w:numId="6">
    <w:abstractNumId w:val="13"/>
  </w:num>
  <w:num w:numId="7">
    <w:abstractNumId w:val="5"/>
  </w:num>
  <w:num w:numId="8">
    <w:abstractNumId w:val="0"/>
  </w:num>
  <w:num w:numId="9">
    <w:abstractNumId w:val="11"/>
  </w:num>
  <w:num w:numId="10">
    <w:abstractNumId w:val="7"/>
  </w:num>
  <w:num w:numId="11">
    <w:abstractNumId w:val="1"/>
  </w:num>
  <w:num w:numId="12">
    <w:abstractNumId w:val="12"/>
  </w:num>
  <w:num w:numId="13">
    <w:abstractNumId w:val="6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5C6"/>
    <w:rsid w:val="00ED122B"/>
    <w:rsid w:val="00EE2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C6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EE25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25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EE25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25C6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EE2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25C6"/>
  </w:style>
  <w:style w:type="paragraph" w:styleId="a7">
    <w:name w:val="Normal (Web)"/>
    <w:basedOn w:val="a"/>
    <w:uiPriority w:val="99"/>
    <w:unhideWhenUsed/>
    <w:rsid w:val="00EE2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EE25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E25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8">
    <w:name w:val="Balloon Text"/>
    <w:basedOn w:val="a"/>
    <w:link w:val="a9"/>
    <w:uiPriority w:val="99"/>
    <w:semiHidden/>
    <w:unhideWhenUsed/>
    <w:rsid w:val="00EE2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25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document?id=363079" TargetMode="Externa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2772</Words>
  <Characters>15802</Characters>
  <Application>Microsoft Office Word</Application>
  <DocSecurity>0</DocSecurity>
  <Lines>131</Lines>
  <Paragraphs>37</Paragraphs>
  <ScaleCrop>false</ScaleCrop>
  <Company/>
  <LinksUpToDate>false</LinksUpToDate>
  <CharactersWithSpaces>18537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2025-08-20T11:08:00Z</dcterms:created>
  <dcterms:modified xsi:type="dcterms:W3CDTF">2025-08-20T11:10:00Z</dcterms:modified>
</cp:coreProperties>
</file>